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A0" w:rsidRDefault="005856A0" w:rsidP="005856A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856A0">
        <w:rPr>
          <w:rFonts w:ascii="Times New Roman" w:eastAsia="Times New Roman" w:hAnsi="Times New Roman" w:cs="Times New Roman"/>
          <w:sz w:val="28"/>
          <w:szCs w:val="28"/>
          <w:lang w:eastAsia="ru-RU"/>
        </w:rPr>
        <w:t xml:space="preserve">Приложение </w:t>
      </w:r>
      <w:r w:rsidR="00895763">
        <w:rPr>
          <w:rFonts w:ascii="Times New Roman" w:eastAsia="Times New Roman" w:hAnsi="Times New Roman" w:cs="Times New Roman"/>
          <w:sz w:val="28"/>
          <w:szCs w:val="28"/>
          <w:lang w:eastAsia="ru-RU"/>
        </w:rPr>
        <w:t xml:space="preserve">№ </w:t>
      </w:r>
      <w:r w:rsidRPr="005856A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p>
    <w:p w:rsidR="005856A0" w:rsidRDefault="005856A0" w:rsidP="005856A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государственной программе </w:t>
      </w:r>
    </w:p>
    <w:p w:rsidR="005856A0" w:rsidRDefault="005856A0" w:rsidP="005856A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Воронежской области «Управление </w:t>
      </w:r>
    </w:p>
    <w:p w:rsidR="005856A0" w:rsidRDefault="005856A0" w:rsidP="005856A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государственным имуществом»</w:t>
      </w:r>
    </w:p>
    <w:p w:rsidR="005856A0" w:rsidRPr="005856A0" w:rsidRDefault="005856A0" w:rsidP="005856A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856A0"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5856A0" w:rsidRDefault="005856A0" w:rsidP="005856A0">
      <w:pPr>
        <w:widowControl w:val="0"/>
        <w:autoSpaceDE w:val="0"/>
        <w:autoSpaceDN w:val="0"/>
        <w:spacing w:after="0" w:line="240" w:lineRule="auto"/>
        <w:jc w:val="center"/>
        <w:outlineLvl w:val="0"/>
        <w:rPr>
          <w:rFonts w:ascii="Times New Roman" w:hAnsi="Times New Roman" w:cs="Times New Roman"/>
          <w:sz w:val="28"/>
          <w:szCs w:val="28"/>
        </w:rPr>
      </w:pPr>
      <w:r w:rsidRPr="00627236">
        <w:rPr>
          <w:rFonts w:ascii="Times New Roman" w:hAnsi="Times New Roman" w:cs="Times New Roman"/>
          <w:sz w:val="28"/>
          <w:szCs w:val="28"/>
        </w:rPr>
        <w:t>П</w:t>
      </w:r>
      <w:r w:rsidR="00610508">
        <w:rPr>
          <w:rFonts w:ascii="Times New Roman" w:hAnsi="Times New Roman" w:cs="Times New Roman"/>
          <w:sz w:val="28"/>
          <w:szCs w:val="28"/>
        </w:rPr>
        <w:t>орядок</w:t>
      </w:r>
      <w:r w:rsidRPr="00627236">
        <w:rPr>
          <w:rFonts w:ascii="Times New Roman" w:hAnsi="Times New Roman" w:cs="Times New Roman"/>
          <w:sz w:val="28"/>
          <w:szCs w:val="28"/>
        </w:rPr>
        <w:t xml:space="preserve"> предоставления и распределения </w:t>
      </w:r>
    </w:p>
    <w:p w:rsidR="005856A0" w:rsidRDefault="005856A0" w:rsidP="005856A0">
      <w:pPr>
        <w:widowControl w:val="0"/>
        <w:autoSpaceDE w:val="0"/>
        <w:autoSpaceDN w:val="0"/>
        <w:spacing w:after="0" w:line="240" w:lineRule="auto"/>
        <w:jc w:val="center"/>
        <w:outlineLvl w:val="0"/>
        <w:rPr>
          <w:rFonts w:ascii="Times New Roman" w:hAnsi="Times New Roman" w:cs="Times New Roman"/>
          <w:sz w:val="28"/>
          <w:szCs w:val="28"/>
        </w:rPr>
      </w:pPr>
      <w:r w:rsidRPr="00627236">
        <w:rPr>
          <w:rFonts w:ascii="Times New Roman" w:hAnsi="Times New Roman" w:cs="Times New Roman"/>
          <w:sz w:val="28"/>
          <w:szCs w:val="28"/>
        </w:rPr>
        <w:t xml:space="preserve">субсидий бюджетам муниципальных образований Воронежской области </w:t>
      </w:r>
    </w:p>
    <w:p w:rsidR="005856A0" w:rsidRDefault="005856A0" w:rsidP="005856A0">
      <w:pPr>
        <w:widowControl w:val="0"/>
        <w:autoSpaceDE w:val="0"/>
        <w:autoSpaceDN w:val="0"/>
        <w:spacing w:after="0" w:line="240" w:lineRule="auto"/>
        <w:jc w:val="center"/>
        <w:outlineLvl w:val="0"/>
        <w:rPr>
          <w:rFonts w:ascii="Times New Roman" w:hAnsi="Times New Roman" w:cs="Times New Roman"/>
          <w:sz w:val="28"/>
          <w:szCs w:val="28"/>
        </w:rPr>
      </w:pPr>
      <w:r w:rsidRPr="00627236">
        <w:rPr>
          <w:rFonts w:ascii="Times New Roman" w:hAnsi="Times New Roman" w:cs="Times New Roman"/>
          <w:sz w:val="28"/>
          <w:szCs w:val="28"/>
        </w:rPr>
        <w:t>на проведение комплексных кадастровых работ</w:t>
      </w:r>
    </w:p>
    <w:p w:rsidR="005856A0" w:rsidRDefault="005856A0" w:rsidP="005856A0">
      <w:pPr>
        <w:widowControl w:val="0"/>
        <w:autoSpaceDE w:val="0"/>
        <w:autoSpaceDN w:val="0"/>
        <w:spacing w:after="0" w:line="240" w:lineRule="auto"/>
        <w:jc w:val="center"/>
        <w:outlineLvl w:val="0"/>
        <w:rPr>
          <w:rFonts w:ascii="Times New Roman" w:hAnsi="Times New Roman" w:cs="Times New Roman"/>
          <w:sz w:val="28"/>
          <w:szCs w:val="28"/>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5856A0" w:rsidRDefault="005856A0" w:rsidP="005856A0">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Настоящим П</w:t>
      </w:r>
      <w:r w:rsidR="00610508">
        <w:rPr>
          <w:rFonts w:ascii="Times New Roman" w:eastAsia="Times New Roman" w:hAnsi="Times New Roman" w:cs="Times New Roman"/>
          <w:sz w:val="28"/>
          <w:szCs w:val="28"/>
          <w:lang w:eastAsia="ru-RU"/>
        </w:rPr>
        <w:t>орядком</w:t>
      </w:r>
      <w:r w:rsidRPr="0068589C">
        <w:rPr>
          <w:rFonts w:ascii="Times New Roman" w:eastAsia="Times New Roman" w:hAnsi="Times New Roman" w:cs="Times New Roman"/>
          <w:sz w:val="28"/>
          <w:szCs w:val="28"/>
          <w:lang w:eastAsia="ru-RU"/>
        </w:rPr>
        <w:t xml:space="preserve"> </w:t>
      </w:r>
      <w:r w:rsidRPr="00627236">
        <w:rPr>
          <w:rFonts w:ascii="Times New Roman" w:hAnsi="Times New Roman" w:cs="Times New Roman"/>
          <w:sz w:val="28"/>
          <w:szCs w:val="28"/>
        </w:rPr>
        <w:t xml:space="preserve">предоставления и распределения субсидий бюджетам муниципальных образований Воронежской области </w:t>
      </w:r>
      <w:r>
        <w:rPr>
          <w:rFonts w:ascii="Times New Roman" w:hAnsi="Times New Roman" w:cs="Times New Roman"/>
          <w:sz w:val="28"/>
          <w:szCs w:val="28"/>
        </w:rPr>
        <w:t xml:space="preserve"> </w:t>
      </w:r>
      <w:r w:rsidRPr="00627236">
        <w:rPr>
          <w:rFonts w:ascii="Times New Roman" w:hAnsi="Times New Roman" w:cs="Times New Roman"/>
          <w:sz w:val="28"/>
          <w:szCs w:val="28"/>
        </w:rPr>
        <w:t>на проведение комплексных кадастровых работ</w:t>
      </w:r>
      <w:r w:rsidRPr="0068589C">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(далее – </w:t>
      </w:r>
      <w:r w:rsidR="00610508">
        <w:rPr>
          <w:rFonts w:ascii="Times New Roman" w:hAnsi="Times New Roman" w:cs="Times New Roman"/>
          <w:sz w:val="28"/>
          <w:szCs w:val="28"/>
        </w:rPr>
        <w:t>Порядок</w:t>
      </w:r>
      <w:r>
        <w:rPr>
          <w:rFonts w:ascii="Times New Roman" w:hAnsi="Times New Roman" w:cs="Times New Roman"/>
          <w:sz w:val="28"/>
          <w:szCs w:val="28"/>
        </w:rPr>
        <w:t xml:space="preserve">) </w:t>
      </w:r>
      <w:r w:rsidRPr="0068589C">
        <w:rPr>
          <w:rFonts w:ascii="Times New Roman" w:eastAsia="Times New Roman" w:hAnsi="Times New Roman" w:cs="Times New Roman"/>
          <w:sz w:val="28"/>
          <w:szCs w:val="28"/>
          <w:lang w:eastAsia="ru-RU"/>
        </w:rPr>
        <w:t xml:space="preserve">определяются цели, условия предоставления субсидий бюджетам муниципальных образований Воронежской области на проведение комплексных кадастровых работ за счет средств областного бюджета (далее - субсидии), критерии и порядок отбора муниципальных образований Воронежской области для предоставления субсидий, методика распределения субсидий между муниципальными образованиями Воронежской области, предусматривающая определение размера субсидии, уровня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за счет средств областного бюджета расходного обязательства муниципального образования Воронежской области, срок заключения соглашения о предоставлении субсидии, порядок оценки эффективности использования субсидий, а также результаты использования субсидий, порядок расчета их значений, сроки и порядок представления отчетности об исполнении условий предоставления субсидий, порядок обеспечения органом исполнительной государственной власти Воронежской области, являющимся главным распорядителем средств областного бюджета, соблюдения органом местного самоуправления целей, условий и порядка, установленных при предоставлении субсидии, последствия несоблюдения целей, условий, порядка предоставления субсидий.</w:t>
      </w:r>
    </w:p>
    <w:p w:rsidR="005856A0" w:rsidRDefault="005856A0" w:rsidP="005856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1. Целевое назначение субсидий</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12"/>
      <w:bookmarkEnd w:id="0"/>
      <w:r w:rsidRPr="0068589C">
        <w:rPr>
          <w:rFonts w:ascii="Times New Roman" w:eastAsia="Times New Roman" w:hAnsi="Times New Roman" w:cs="Times New Roman"/>
          <w:sz w:val="28"/>
          <w:szCs w:val="28"/>
          <w:lang w:eastAsia="ru-RU"/>
        </w:rPr>
        <w:t xml:space="preserve">1.1. Целью предоставления субсидии является </w:t>
      </w:r>
      <w:proofErr w:type="spellStart"/>
      <w:r w:rsidRPr="0068589C">
        <w:rPr>
          <w:rFonts w:ascii="Times New Roman" w:eastAsia="Times New Roman" w:hAnsi="Times New Roman" w:cs="Times New Roman"/>
          <w:sz w:val="28"/>
          <w:szCs w:val="28"/>
          <w:lang w:eastAsia="ru-RU"/>
        </w:rPr>
        <w:t>софинансирование</w:t>
      </w:r>
      <w:proofErr w:type="spellEnd"/>
      <w:r w:rsidRPr="0068589C">
        <w:rPr>
          <w:rFonts w:ascii="Times New Roman" w:eastAsia="Times New Roman" w:hAnsi="Times New Roman" w:cs="Times New Roman"/>
          <w:sz w:val="28"/>
          <w:szCs w:val="28"/>
          <w:lang w:eastAsia="ru-RU"/>
        </w:rPr>
        <w:t xml:space="preserve"> расходных обязательств муниципальных районов и городских округов </w:t>
      </w:r>
      <w:r>
        <w:rPr>
          <w:rFonts w:ascii="Times New Roman" w:eastAsia="Times New Roman" w:hAnsi="Times New Roman" w:cs="Times New Roman"/>
          <w:sz w:val="28"/>
          <w:szCs w:val="28"/>
          <w:lang w:eastAsia="ru-RU"/>
        </w:rPr>
        <w:t xml:space="preserve">Воронежской области </w:t>
      </w:r>
      <w:r w:rsidRPr="0068589C">
        <w:rPr>
          <w:rFonts w:ascii="Times New Roman" w:eastAsia="Times New Roman" w:hAnsi="Times New Roman" w:cs="Times New Roman"/>
          <w:sz w:val="28"/>
          <w:szCs w:val="28"/>
          <w:lang w:eastAsia="ru-RU"/>
        </w:rPr>
        <w:t>(далее - муниципальные образования области), возникающих при выполнении полномочий органов местного самоуправления по организации проведения комплексных кадастровых работ для установления границ объектов недвижимости</w:t>
      </w:r>
      <w:r w:rsidRPr="005856A0">
        <w:rPr>
          <w:rFonts w:ascii="Times New Roman" w:eastAsia="Times New Roman" w:hAnsi="Times New Roman" w:cs="Times New Roman"/>
          <w:sz w:val="28"/>
          <w:szCs w:val="28"/>
          <w:lang w:eastAsia="ru-RU"/>
        </w:rPr>
        <w:t xml:space="preserve"> </w:t>
      </w:r>
      <w:r w:rsidRPr="0068589C">
        <w:rPr>
          <w:rFonts w:ascii="Times New Roman" w:eastAsia="Times New Roman" w:hAnsi="Times New Roman" w:cs="Times New Roman"/>
          <w:sz w:val="28"/>
          <w:szCs w:val="28"/>
          <w:lang w:eastAsia="ru-RU"/>
        </w:rPr>
        <w:t xml:space="preserve">в соответствии с Федеральным </w:t>
      </w:r>
      <w:hyperlink r:id="rId6" w:history="1">
        <w:r w:rsidRPr="0068589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24.07.2007 № 221-ФЗ </w:t>
      </w:r>
      <w:r w:rsidRPr="0068589C">
        <w:rPr>
          <w:rFonts w:ascii="Times New Roman" w:eastAsia="Times New Roman" w:hAnsi="Times New Roman" w:cs="Times New Roman"/>
          <w:sz w:val="28"/>
          <w:szCs w:val="28"/>
          <w:lang w:eastAsia="ru-RU"/>
        </w:rPr>
        <w:t>«О кадастровой деятельности» (далее - Федеральный закон «О кадастровой деятельности»).</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1.2. Субсидии имеют строго целевое назначение и расходуются </w:t>
      </w:r>
      <w:r w:rsidRPr="0068589C">
        <w:rPr>
          <w:rFonts w:ascii="Times New Roman" w:eastAsia="Times New Roman" w:hAnsi="Times New Roman" w:cs="Times New Roman"/>
          <w:sz w:val="28"/>
          <w:szCs w:val="28"/>
          <w:lang w:eastAsia="ru-RU"/>
        </w:rPr>
        <w:lastRenderedPageBreak/>
        <w:t xml:space="preserve">муниципальными образованиями области исключительно на цели, указанные в </w:t>
      </w:r>
      <w:hyperlink w:anchor="P12" w:history="1">
        <w:r w:rsidRPr="0068589C">
          <w:rPr>
            <w:rFonts w:ascii="Times New Roman" w:eastAsia="Times New Roman" w:hAnsi="Times New Roman" w:cs="Times New Roman"/>
            <w:sz w:val="28"/>
            <w:szCs w:val="28"/>
            <w:lang w:eastAsia="ru-RU"/>
          </w:rPr>
          <w:t>пункте 1.1</w:t>
        </w:r>
      </w:hyperlink>
      <w:r w:rsidRPr="0068589C">
        <w:rPr>
          <w:rFonts w:ascii="Times New Roman" w:eastAsia="Times New Roman" w:hAnsi="Times New Roman" w:cs="Times New Roman"/>
          <w:sz w:val="28"/>
          <w:szCs w:val="28"/>
          <w:lang w:eastAsia="ru-RU"/>
        </w:rPr>
        <w:t xml:space="preserve"> настоящего раздела.</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1.3. Органы местного самоуправления муниципальных образований </w:t>
      </w:r>
      <w:r>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 xml:space="preserve">области (далее - органы местного самоуправления) несут ответственность за нецелевое использование субсидий в соответствии со </w:t>
      </w:r>
      <w:hyperlink r:id="rId7" w:history="1">
        <w:r w:rsidRPr="0068589C">
          <w:rPr>
            <w:rFonts w:ascii="Times New Roman" w:eastAsia="Times New Roman" w:hAnsi="Times New Roman" w:cs="Times New Roman"/>
            <w:sz w:val="28"/>
            <w:szCs w:val="28"/>
            <w:lang w:eastAsia="ru-RU"/>
          </w:rPr>
          <w:t>статьей 306(4)</w:t>
        </w:r>
      </w:hyperlink>
      <w:r w:rsidRPr="0068589C">
        <w:rPr>
          <w:rFonts w:ascii="Times New Roman" w:eastAsia="Times New Roman" w:hAnsi="Times New Roman" w:cs="Times New Roman"/>
          <w:sz w:val="28"/>
          <w:szCs w:val="28"/>
          <w:lang w:eastAsia="ru-RU"/>
        </w:rPr>
        <w:t xml:space="preserve"> Бюджетного кодекса Российской Федерации.</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2. Условия предоставления субсидий</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07E7C" w:rsidRPr="00A07E7C" w:rsidRDefault="00A07E7C" w:rsidP="00A07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7E7C">
        <w:rPr>
          <w:rFonts w:ascii="Times New Roman" w:eastAsia="Times New Roman" w:hAnsi="Times New Roman" w:cs="Times New Roman"/>
          <w:sz w:val="28"/>
          <w:szCs w:val="28"/>
          <w:lang w:eastAsia="ru-RU"/>
        </w:rPr>
        <w:t>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департамент имущественных и земельных отношений Воронежской области (далее - департамент).</w:t>
      </w:r>
    </w:p>
    <w:p w:rsidR="00A07E7C" w:rsidRPr="00A07E7C" w:rsidRDefault="00A07E7C" w:rsidP="00A07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7E7C">
        <w:rPr>
          <w:rFonts w:ascii="Times New Roman" w:eastAsia="Times New Roman" w:hAnsi="Times New Roman" w:cs="Times New Roman"/>
          <w:sz w:val="28"/>
          <w:szCs w:val="28"/>
          <w:lang w:eastAsia="ru-RU"/>
        </w:rPr>
        <w:t>Предоставление субсидий бюджетам муниципальных образований осуществляется в соответствии со сводной бюджетной росписью в пределах бюджетных ассигнований, предусмотренных законом Воронежской области об областном бюджете на соответствующий финансовый год и на плановый период на цели, указанные в настоящ</w:t>
      </w:r>
      <w:r w:rsidR="00610508">
        <w:rPr>
          <w:rFonts w:ascii="Times New Roman" w:eastAsia="Times New Roman" w:hAnsi="Times New Roman" w:cs="Times New Roman"/>
          <w:sz w:val="28"/>
          <w:szCs w:val="28"/>
          <w:lang w:eastAsia="ru-RU"/>
        </w:rPr>
        <w:t>ем</w:t>
      </w:r>
      <w:r w:rsidRPr="00A07E7C">
        <w:rPr>
          <w:rFonts w:ascii="Times New Roman" w:eastAsia="Times New Roman" w:hAnsi="Times New Roman" w:cs="Times New Roman"/>
          <w:sz w:val="28"/>
          <w:szCs w:val="28"/>
          <w:lang w:eastAsia="ru-RU"/>
        </w:rPr>
        <w:t xml:space="preserve"> П</w:t>
      </w:r>
      <w:r w:rsidR="00610508">
        <w:rPr>
          <w:rFonts w:ascii="Times New Roman" w:eastAsia="Times New Roman" w:hAnsi="Times New Roman" w:cs="Times New Roman"/>
          <w:sz w:val="28"/>
          <w:szCs w:val="28"/>
          <w:lang w:eastAsia="ru-RU"/>
        </w:rPr>
        <w:t>орядке</w:t>
      </w:r>
      <w:r w:rsidRPr="00A07E7C">
        <w:rPr>
          <w:rFonts w:ascii="Times New Roman" w:eastAsia="Times New Roman" w:hAnsi="Times New Roman" w:cs="Times New Roman"/>
          <w:sz w:val="28"/>
          <w:szCs w:val="28"/>
          <w:lang w:eastAsia="ru-RU"/>
        </w:rPr>
        <w:t>.</w:t>
      </w:r>
    </w:p>
    <w:p w:rsidR="005856A0" w:rsidRPr="0068589C" w:rsidRDefault="00A07E7C" w:rsidP="00A07E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E7C">
        <w:rPr>
          <w:rFonts w:ascii="Times New Roman" w:eastAsia="Times New Roman" w:hAnsi="Times New Roman" w:cs="Times New Roman"/>
          <w:sz w:val="28"/>
          <w:szCs w:val="28"/>
          <w:lang w:eastAsia="ru-RU"/>
        </w:rPr>
        <w:t>Субсидии предоставляются департаментом муниципальным образованиям при выполнении следующих условий:</w:t>
      </w:r>
    </w:p>
    <w:p w:rsidR="005856A0" w:rsidRPr="0068589C" w:rsidRDefault="005856A0" w:rsidP="00A07E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наличи</w:t>
      </w:r>
      <w:r w:rsidR="00A07E7C">
        <w:rPr>
          <w:rFonts w:ascii="Times New Roman" w:eastAsia="Times New Roman" w:hAnsi="Times New Roman" w:cs="Times New Roman"/>
          <w:sz w:val="28"/>
          <w:szCs w:val="28"/>
          <w:lang w:eastAsia="ru-RU"/>
        </w:rPr>
        <w:t>е</w:t>
      </w:r>
      <w:r w:rsidRPr="0068589C">
        <w:rPr>
          <w:rFonts w:ascii="Times New Roman" w:eastAsia="Times New Roman" w:hAnsi="Times New Roman" w:cs="Times New Roman"/>
          <w:sz w:val="28"/>
          <w:szCs w:val="28"/>
          <w:lang w:eastAsia="ru-RU"/>
        </w:rPr>
        <w:t xml:space="preserve">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w:t>
      </w:r>
      <w:proofErr w:type="spellStart"/>
      <w:r w:rsidRPr="0068589C">
        <w:rPr>
          <w:rFonts w:ascii="Times New Roman" w:eastAsia="Times New Roman" w:hAnsi="Times New Roman" w:cs="Times New Roman"/>
          <w:sz w:val="28"/>
          <w:szCs w:val="28"/>
          <w:lang w:eastAsia="ru-RU"/>
        </w:rPr>
        <w:t>софинансирование</w:t>
      </w:r>
      <w:proofErr w:type="spellEnd"/>
      <w:r w:rsidRPr="0068589C">
        <w:rPr>
          <w:rFonts w:ascii="Times New Roman" w:eastAsia="Times New Roman" w:hAnsi="Times New Roman" w:cs="Times New Roman"/>
          <w:sz w:val="28"/>
          <w:szCs w:val="28"/>
          <w:lang w:eastAsia="ru-RU"/>
        </w:rPr>
        <w:t xml:space="preserve"> которого осуществляется из областного бюджета, в объеме, необходимом для его исполнения, включая размер планируемой к предоставлению из областного бюджета субсидии;</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заключени</w:t>
      </w:r>
      <w:r w:rsidR="00A07E7C">
        <w:rPr>
          <w:rFonts w:ascii="Times New Roman" w:eastAsia="Times New Roman" w:hAnsi="Times New Roman" w:cs="Times New Roman"/>
          <w:sz w:val="28"/>
          <w:szCs w:val="28"/>
          <w:lang w:eastAsia="ru-RU"/>
        </w:rPr>
        <w:t>е</w:t>
      </w:r>
      <w:r w:rsidRPr="0068589C">
        <w:rPr>
          <w:rFonts w:ascii="Times New Roman" w:eastAsia="Times New Roman" w:hAnsi="Times New Roman" w:cs="Times New Roman"/>
          <w:sz w:val="28"/>
          <w:szCs w:val="28"/>
          <w:lang w:eastAsia="ru-RU"/>
        </w:rPr>
        <w:t xml:space="preserve"> соглашения о предоставлении из областного бюджета субсидии бюджету муниципального образования (далее - Соглашение), соответствующего требованиям постановления правительства Воронежской области от 08.11.2019 №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 предусматривающего обязательства муниципального образования по исполнению расходных обязательств, в целях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которых предоставляется субсидия, и ответственность за неисполнение предусмотренных указанным соглашением обязательств.</w:t>
      </w:r>
    </w:p>
    <w:p w:rsidR="005856A0" w:rsidRPr="0068589C" w:rsidRDefault="005856A0" w:rsidP="005856A0">
      <w:pPr>
        <w:widowControl w:val="0"/>
        <w:autoSpaceDE w:val="0"/>
        <w:autoSpaceDN w:val="0"/>
        <w:spacing w:after="0" w:line="240" w:lineRule="auto"/>
        <w:jc w:val="both"/>
        <w:rPr>
          <w:rFonts w:ascii="Calibri" w:eastAsia="Times New Roman" w:hAnsi="Calibri" w:cs="Calibri"/>
          <w:szCs w:val="20"/>
          <w:lang w:eastAsia="ru-RU"/>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3. Критерии и порядок отбора муниципальных</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образований области для предоставления субсидий</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lastRenderedPageBreak/>
        <w:t xml:space="preserve">3.1. Критериями отбора муниципальных образований области для предоставления субсидий в целях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расходных обязательств, связанных с организацией выполнения комплексных кадастровых работ, является:</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а) наличие муниципальных правовых актов, договоров или соглашений, заключенных муниципальным образованием, обуславливающих осуществление расходов муниципального образования области в рамках исполнения расходного обязательства муниципального образования области, в целях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которого предоставляется субсидия;</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б) наличие объектов недвижимости, расположенных </w:t>
      </w:r>
      <w:proofErr w:type="gramStart"/>
      <w:r w:rsidRPr="0068589C">
        <w:rPr>
          <w:rFonts w:ascii="Times New Roman" w:eastAsia="Times New Roman" w:hAnsi="Times New Roman" w:cs="Times New Roman"/>
          <w:sz w:val="28"/>
          <w:szCs w:val="28"/>
          <w:lang w:eastAsia="ru-RU"/>
        </w:rPr>
        <w:t>на</w:t>
      </w:r>
      <w:r w:rsidR="00796E1B">
        <w:rPr>
          <w:rFonts w:ascii="Times New Roman" w:eastAsia="Times New Roman" w:hAnsi="Times New Roman" w:cs="Times New Roman"/>
          <w:sz w:val="28"/>
          <w:szCs w:val="28"/>
          <w:lang w:eastAsia="ru-RU"/>
        </w:rPr>
        <w:t xml:space="preserve"> </w:t>
      </w:r>
      <w:r w:rsidRPr="0068589C">
        <w:rPr>
          <w:rFonts w:ascii="Times New Roman" w:eastAsia="Times New Roman" w:hAnsi="Times New Roman" w:cs="Times New Roman"/>
          <w:sz w:val="28"/>
          <w:szCs w:val="28"/>
          <w:lang w:eastAsia="ru-RU"/>
        </w:rPr>
        <w:t>территориях</w:t>
      </w:r>
      <w:proofErr w:type="gramEnd"/>
      <w:r w:rsidRPr="0068589C">
        <w:rPr>
          <w:rFonts w:ascii="Times New Roman" w:eastAsia="Times New Roman" w:hAnsi="Times New Roman" w:cs="Times New Roman"/>
          <w:sz w:val="28"/>
          <w:szCs w:val="28"/>
          <w:lang w:eastAsia="ru-RU"/>
        </w:rPr>
        <w:t xml:space="preserve"> предложенных муниципальными образованиями области кадастровых кварталов, в отношении которых планируется проведение комплексных кадастровых работ;</w:t>
      </w:r>
    </w:p>
    <w:p w:rsidR="005856A0" w:rsidRPr="0068589C" w:rsidRDefault="005856A0" w:rsidP="005856A0">
      <w:pPr>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 в) включение кадастровых кварталов, расположенных на территории муниципального образования</w:t>
      </w:r>
      <w:r w:rsidR="00204F28">
        <w:rPr>
          <w:rFonts w:ascii="Times New Roman" w:hAnsi="Times New Roman" w:cs="Times New Roman"/>
          <w:sz w:val="28"/>
          <w:szCs w:val="28"/>
        </w:rPr>
        <w:t xml:space="preserve"> области</w:t>
      </w:r>
      <w:r w:rsidRPr="0068589C">
        <w:rPr>
          <w:rFonts w:ascii="Times New Roman" w:hAnsi="Times New Roman" w:cs="Times New Roman"/>
          <w:sz w:val="28"/>
          <w:szCs w:val="28"/>
        </w:rPr>
        <w:t xml:space="preserve">, в утвержденный приказом </w:t>
      </w:r>
      <w:r w:rsidR="00204F28">
        <w:rPr>
          <w:rFonts w:ascii="Times New Roman" w:hAnsi="Times New Roman" w:cs="Times New Roman"/>
          <w:sz w:val="28"/>
          <w:szCs w:val="28"/>
        </w:rPr>
        <w:t>д</w:t>
      </w:r>
      <w:r w:rsidRPr="0068589C">
        <w:rPr>
          <w:rFonts w:ascii="Times New Roman" w:hAnsi="Times New Roman" w:cs="Times New Roman"/>
          <w:sz w:val="28"/>
          <w:szCs w:val="28"/>
        </w:rPr>
        <w:t>епартамента перечень кадастровых кварталов, в границах которых предполагается выполнение комплексных кадастровых работ в соответствующем календарном году;</w:t>
      </w:r>
    </w:p>
    <w:p w:rsidR="005856A0" w:rsidRPr="0068589C" w:rsidRDefault="005856A0" w:rsidP="005856A0">
      <w:pPr>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г) наличие гарантийного письма муниципального образования </w:t>
      </w:r>
      <w:r w:rsidR="00204F28">
        <w:rPr>
          <w:rFonts w:ascii="Times New Roman" w:hAnsi="Times New Roman" w:cs="Times New Roman"/>
          <w:sz w:val="28"/>
          <w:szCs w:val="28"/>
        </w:rPr>
        <w:t xml:space="preserve">области </w:t>
      </w:r>
      <w:r w:rsidRPr="0068589C">
        <w:rPr>
          <w:rFonts w:ascii="Times New Roman" w:hAnsi="Times New Roman" w:cs="Times New Roman"/>
          <w:sz w:val="28"/>
          <w:szCs w:val="28"/>
        </w:rPr>
        <w:t xml:space="preserve">о выполнении установленных законодательством Российской Федерации требований при выполнении комплексных кадастровых работ, в том числе требования о наличии для территорий, включенных в перечень кадастровых кварталов, материалов (документов), предусмотренных </w:t>
      </w:r>
      <w:hyperlink r:id="rId8" w:history="1">
        <w:r w:rsidRPr="0068589C">
          <w:rPr>
            <w:rFonts w:ascii="Times New Roman" w:hAnsi="Times New Roman" w:cs="Times New Roman"/>
            <w:sz w:val="28"/>
            <w:szCs w:val="28"/>
          </w:rPr>
          <w:t>частью 3 статьи 42.6</w:t>
        </w:r>
      </w:hyperlink>
      <w:r w:rsidRPr="0068589C">
        <w:rPr>
          <w:rFonts w:ascii="Times New Roman" w:hAnsi="Times New Roman" w:cs="Times New Roman"/>
          <w:sz w:val="28"/>
          <w:szCs w:val="28"/>
        </w:rPr>
        <w:t xml:space="preserve"> Федерального закона «О кадастровой деятельности» для выполнения комплексных кадастровых работ, а также об актуализации соответствующих актов;</w:t>
      </w:r>
    </w:p>
    <w:p w:rsidR="005856A0" w:rsidRPr="0068589C" w:rsidRDefault="005856A0" w:rsidP="005856A0">
      <w:pPr>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д)</w:t>
      </w:r>
      <w:r w:rsidRPr="0068589C">
        <w:t xml:space="preserve"> </w:t>
      </w:r>
      <w:r w:rsidRPr="0068589C">
        <w:rPr>
          <w:rFonts w:ascii="Times New Roman" w:hAnsi="Times New Roman" w:cs="Times New Roman"/>
          <w:sz w:val="28"/>
          <w:szCs w:val="28"/>
        </w:rPr>
        <w:t>наличие картографической основы государственного кадастра недвижимости или иного картографического материала, соответствующего требованиям, предъявляемым к картографической основе Единого государственного реестра недвижимости;</w:t>
      </w:r>
    </w:p>
    <w:p w:rsidR="005856A0" w:rsidRPr="0068589C" w:rsidRDefault="005856A0" w:rsidP="005856A0">
      <w:pPr>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е)</w:t>
      </w:r>
      <w:r w:rsidRPr="0068589C">
        <w:t xml:space="preserve"> </w:t>
      </w:r>
      <w:r w:rsidRPr="0068589C">
        <w:rPr>
          <w:rFonts w:ascii="Times New Roman" w:hAnsi="Times New Roman" w:cs="Times New Roman"/>
          <w:sz w:val="28"/>
          <w:szCs w:val="28"/>
        </w:rPr>
        <w:t>наличие гарантийного письма муниципального образования об обеспечении в ходе выполнения комплексных кадастровых работ исправления реестровых ошибок в сведениях о местоположении границ объектов недвижимости.</w:t>
      </w:r>
    </w:p>
    <w:p w:rsidR="005856A0" w:rsidRPr="0068589C" w:rsidRDefault="005856A0" w:rsidP="005856A0">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3.</w:t>
      </w:r>
      <w:r w:rsidR="00A07E7C">
        <w:rPr>
          <w:rFonts w:ascii="Times New Roman" w:hAnsi="Times New Roman" w:cs="Times New Roman"/>
          <w:sz w:val="28"/>
          <w:szCs w:val="28"/>
        </w:rPr>
        <w:t>2</w:t>
      </w:r>
      <w:r w:rsidRPr="0068589C">
        <w:rPr>
          <w:rFonts w:ascii="Times New Roman" w:hAnsi="Times New Roman" w:cs="Times New Roman"/>
          <w:sz w:val="28"/>
          <w:szCs w:val="28"/>
        </w:rPr>
        <w:t xml:space="preserve">. Муниципальные образования области для предоставления субсидий не позднее 1 февраля года, предшествующего году проведения комплексных кадастровых работ, представляют в </w:t>
      </w:r>
      <w:r w:rsidR="00204F28">
        <w:rPr>
          <w:rFonts w:ascii="Times New Roman" w:hAnsi="Times New Roman" w:cs="Times New Roman"/>
          <w:sz w:val="28"/>
          <w:szCs w:val="28"/>
        </w:rPr>
        <w:t>д</w:t>
      </w:r>
      <w:r w:rsidRPr="0068589C">
        <w:rPr>
          <w:rFonts w:ascii="Times New Roman" w:hAnsi="Times New Roman" w:cs="Times New Roman"/>
          <w:sz w:val="28"/>
          <w:szCs w:val="28"/>
        </w:rPr>
        <w:t xml:space="preserve">епартамент заявки по форме согласно приложению </w:t>
      </w:r>
      <w:r w:rsidR="00895763">
        <w:rPr>
          <w:rFonts w:ascii="Times New Roman" w:hAnsi="Times New Roman" w:cs="Times New Roman"/>
          <w:sz w:val="28"/>
          <w:szCs w:val="28"/>
        </w:rPr>
        <w:t>№ 1</w:t>
      </w:r>
      <w:r w:rsidRPr="0068589C">
        <w:rPr>
          <w:rFonts w:ascii="Times New Roman" w:hAnsi="Times New Roman" w:cs="Times New Roman"/>
          <w:sz w:val="28"/>
          <w:szCs w:val="28"/>
        </w:rPr>
        <w:t xml:space="preserve"> к настоящ</w:t>
      </w:r>
      <w:r w:rsidR="00610508">
        <w:rPr>
          <w:rFonts w:ascii="Times New Roman" w:hAnsi="Times New Roman" w:cs="Times New Roman"/>
          <w:sz w:val="28"/>
          <w:szCs w:val="28"/>
        </w:rPr>
        <w:t>ему</w:t>
      </w:r>
      <w:r w:rsidRPr="0068589C">
        <w:rPr>
          <w:rFonts w:ascii="Times New Roman" w:hAnsi="Times New Roman" w:cs="Times New Roman"/>
          <w:sz w:val="28"/>
          <w:szCs w:val="28"/>
        </w:rPr>
        <w:t xml:space="preserve"> П</w:t>
      </w:r>
      <w:r w:rsidR="00610508">
        <w:rPr>
          <w:rFonts w:ascii="Times New Roman" w:hAnsi="Times New Roman" w:cs="Times New Roman"/>
          <w:sz w:val="28"/>
          <w:szCs w:val="28"/>
        </w:rPr>
        <w:t>орядку</w:t>
      </w:r>
      <w:r w:rsidRPr="0068589C">
        <w:rPr>
          <w:rFonts w:ascii="Times New Roman" w:hAnsi="Times New Roman" w:cs="Times New Roman"/>
          <w:sz w:val="28"/>
          <w:szCs w:val="28"/>
        </w:rPr>
        <w:t xml:space="preserve"> с приложением:</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а) перечня кадастровых кварталов, в пределах которых планируется осуществление комплексных кадастровых работ;</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б) выписки из решения представительного органа местного самоуправления о местном бюджете, подтверждающей наличие бюджетных ассигнований муниципального образования области на </w:t>
      </w:r>
      <w:proofErr w:type="spellStart"/>
      <w:r w:rsidRPr="0068589C">
        <w:rPr>
          <w:rFonts w:ascii="Times New Roman" w:eastAsia="Times New Roman" w:hAnsi="Times New Roman" w:cs="Times New Roman"/>
          <w:sz w:val="28"/>
          <w:szCs w:val="28"/>
          <w:lang w:eastAsia="ru-RU"/>
        </w:rPr>
        <w:t>софинансирование</w:t>
      </w:r>
      <w:proofErr w:type="spellEnd"/>
      <w:r w:rsidRPr="0068589C">
        <w:rPr>
          <w:rFonts w:ascii="Times New Roman" w:eastAsia="Times New Roman" w:hAnsi="Times New Roman" w:cs="Times New Roman"/>
          <w:sz w:val="28"/>
          <w:szCs w:val="28"/>
          <w:lang w:eastAsia="ru-RU"/>
        </w:rPr>
        <w:t xml:space="preserve"> </w:t>
      </w:r>
      <w:r w:rsidRPr="0068589C">
        <w:rPr>
          <w:rFonts w:ascii="Times New Roman" w:eastAsia="Times New Roman" w:hAnsi="Times New Roman" w:cs="Times New Roman"/>
          <w:sz w:val="28"/>
          <w:szCs w:val="28"/>
          <w:lang w:eastAsia="ru-RU"/>
        </w:rPr>
        <w:lastRenderedPageBreak/>
        <w:t xml:space="preserve">соответствующего расходного обязательства, или гарантийного письма руководителя администрации муниципального образования области о </w:t>
      </w:r>
      <w:proofErr w:type="spellStart"/>
      <w:r w:rsidRPr="0068589C">
        <w:rPr>
          <w:rFonts w:ascii="Times New Roman" w:eastAsia="Times New Roman" w:hAnsi="Times New Roman" w:cs="Times New Roman"/>
          <w:sz w:val="28"/>
          <w:szCs w:val="28"/>
          <w:lang w:eastAsia="ru-RU"/>
        </w:rPr>
        <w:t>предусмотрении</w:t>
      </w:r>
      <w:proofErr w:type="spellEnd"/>
      <w:r w:rsidRPr="0068589C">
        <w:rPr>
          <w:rFonts w:ascii="Times New Roman" w:eastAsia="Times New Roman" w:hAnsi="Times New Roman" w:cs="Times New Roman"/>
          <w:sz w:val="28"/>
          <w:szCs w:val="28"/>
          <w:lang w:eastAsia="ru-RU"/>
        </w:rPr>
        <w:t xml:space="preserve"> необходимых бюджетных ассигнований муниципального образования области в местном бюджете на очередной год проведения комплексных кадастровых работ;</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в) гарантийного письма муниципального образования области о выполнении установленных законодательством Российской Федерации требований при проведении комплексных кадастровых работ, в том числе требования о наличии для территорий, включенных в перечень кадастровых кварталов, материалов (документов), предусмотренных </w:t>
      </w:r>
      <w:hyperlink r:id="rId9" w:history="1">
        <w:r w:rsidRPr="0068589C">
          <w:rPr>
            <w:rFonts w:ascii="Times New Roman" w:eastAsia="Times New Roman" w:hAnsi="Times New Roman" w:cs="Times New Roman"/>
            <w:sz w:val="28"/>
            <w:szCs w:val="28"/>
            <w:lang w:eastAsia="ru-RU"/>
          </w:rPr>
          <w:t>частью 3 статьи 42(6</w:t>
        </w:r>
      </w:hyperlink>
      <w:r w:rsidRPr="0068589C">
        <w:rPr>
          <w:rFonts w:ascii="Times New Roman" w:eastAsia="Times New Roman" w:hAnsi="Times New Roman" w:cs="Times New Roman"/>
          <w:sz w:val="28"/>
          <w:szCs w:val="28"/>
          <w:lang w:eastAsia="ru-RU"/>
        </w:rPr>
        <w:t>) Федерального закона «О кадастровой деятельности», для проведения комплексных кадастровых работ;</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г) гарантийного письма муниципального образования области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д) письменного обязательства муниципального образования области по целевому использованию субсидий;</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е) письменного обязательства муниципального образования области по достижению значений результатов использования субсидий.</w:t>
      </w:r>
    </w:p>
    <w:p w:rsidR="005856A0" w:rsidRPr="0068589C" w:rsidRDefault="005856A0" w:rsidP="005856A0">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3.</w:t>
      </w:r>
      <w:r w:rsidR="00A07E7C">
        <w:rPr>
          <w:rFonts w:ascii="Times New Roman" w:hAnsi="Times New Roman" w:cs="Times New Roman"/>
          <w:sz w:val="28"/>
          <w:szCs w:val="28"/>
        </w:rPr>
        <w:t>3</w:t>
      </w:r>
      <w:r w:rsidRPr="0068589C">
        <w:rPr>
          <w:rFonts w:ascii="Times New Roman" w:hAnsi="Times New Roman" w:cs="Times New Roman"/>
          <w:sz w:val="28"/>
          <w:szCs w:val="28"/>
        </w:rPr>
        <w:t xml:space="preserve">. Документы, предусмотренные </w:t>
      </w:r>
      <w:hyperlink w:anchor="P33" w:history="1">
        <w:r w:rsidRPr="0068589C">
          <w:rPr>
            <w:rFonts w:ascii="Times New Roman" w:hAnsi="Times New Roman" w:cs="Times New Roman"/>
            <w:sz w:val="28"/>
            <w:szCs w:val="28"/>
          </w:rPr>
          <w:t>пунктом 3.3</w:t>
        </w:r>
      </w:hyperlink>
      <w:r w:rsidRPr="0068589C">
        <w:rPr>
          <w:rFonts w:ascii="Times New Roman" w:hAnsi="Times New Roman" w:cs="Times New Roman"/>
          <w:sz w:val="28"/>
          <w:szCs w:val="28"/>
        </w:rPr>
        <w:t xml:space="preserve"> настоящ</w:t>
      </w:r>
      <w:r w:rsidR="00610508">
        <w:rPr>
          <w:rFonts w:ascii="Times New Roman" w:hAnsi="Times New Roman" w:cs="Times New Roman"/>
          <w:sz w:val="28"/>
          <w:szCs w:val="28"/>
        </w:rPr>
        <w:t>его</w:t>
      </w:r>
      <w:r w:rsidRPr="0068589C">
        <w:rPr>
          <w:rFonts w:ascii="Times New Roman" w:hAnsi="Times New Roman" w:cs="Times New Roman"/>
          <w:sz w:val="28"/>
          <w:szCs w:val="28"/>
        </w:rPr>
        <w:t xml:space="preserve"> П</w:t>
      </w:r>
      <w:r w:rsidR="00610508">
        <w:rPr>
          <w:rFonts w:ascii="Times New Roman" w:hAnsi="Times New Roman" w:cs="Times New Roman"/>
          <w:sz w:val="28"/>
          <w:szCs w:val="28"/>
        </w:rPr>
        <w:t>орядка</w:t>
      </w:r>
      <w:r w:rsidRPr="0068589C">
        <w:rPr>
          <w:rFonts w:ascii="Times New Roman" w:hAnsi="Times New Roman" w:cs="Times New Roman"/>
          <w:sz w:val="28"/>
          <w:szCs w:val="28"/>
        </w:rPr>
        <w:t xml:space="preserve">, направляются в адрес </w:t>
      </w:r>
      <w:r w:rsidR="00204F28">
        <w:rPr>
          <w:rFonts w:ascii="Times New Roman" w:hAnsi="Times New Roman" w:cs="Times New Roman"/>
          <w:sz w:val="28"/>
          <w:szCs w:val="28"/>
        </w:rPr>
        <w:t>д</w:t>
      </w:r>
      <w:r w:rsidRPr="0068589C">
        <w:rPr>
          <w:rFonts w:ascii="Times New Roman" w:hAnsi="Times New Roman" w:cs="Times New Roman"/>
          <w:sz w:val="28"/>
          <w:szCs w:val="28"/>
        </w:rPr>
        <w:t>епартамента посредством государственной информационной системы Воронежской области «Автоматизированная система документационного обеспечения управления правительства Воронежской области».</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3.</w:t>
      </w:r>
      <w:r w:rsidR="00A07E7C">
        <w:rPr>
          <w:rFonts w:ascii="Times New Roman" w:eastAsia="Times New Roman" w:hAnsi="Times New Roman" w:cs="Times New Roman"/>
          <w:sz w:val="28"/>
          <w:szCs w:val="28"/>
          <w:lang w:eastAsia="ru-RU"/>
        </w:rPr>
        <w:t>4</w:t>
      </w:r>
      <w:r w:rsidRPr="0068589C">
        <w:rPr>
          <w:rFonts w:ascii="Times New Roman" w:eastAsia="Times New Roman" w:hAnsi="Times New Roman" w:cs="Times New Roman"/>
          <w:sz w:val="28"/>
          <w:szCs w:val="28"/>
          <w:lang w:eastAsia="ru-RU"/>
        </w:rPr>
        <w:t xml:space="preserve">. В случае некомплектности пакета документов </w:t>
      </w:r>
      <w:r w:rsidR="00204F28">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епартамент в течение 10 календарных дней со дня получения документов извещает об этом орган местного самоуправления. Муниципальные образования области, представившие неполный комплект документов, представляют недостающие документы в течение 5 календарных дней со дня получения извещения. При повторном представлении документы рассматриваются в порядке, установленном настоящим пунктом.</w:t>
      </w:r>
    </w:p>
    <w:p w:rsidR="005856A0" w:rsidRPr="0068589C" w:rsidRDefault="005856A0" w:rsidP="005856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3.</w:t>
      </w:r>
      <w:r w:rsidR="00A07E7C">
        <w:rPr>
          <w:rFonts w:ascii="Times New Roman" w:eastAsia="Times New Roman" w:hAnsi="Times New Roman" w:cs="Times New Roman"/>
          <w:sz w:val="28"/>
          <w:szCs w:val="28"/>
          <w:lang w:eastAsia="ru-RU"/>
        </w:rPr>
        <w:t>5</w:t>
      </w:r>
      <w:r w:rsidRPr="0068589C">
        <w:rPr>
          <w:rFonts w:ascii="Times New Roman" w:eastAsia="Times New Roman" w:hAnsi="Times New Roman" w:cs="Times New Roman"/>
          <w:sz w:val="28"/>
          <w:szCs w:val="28"/>
          <w:lang w:eastAsia="ru-RU"/>
        </w:rPr>
        <w:t xml:space="preserve">. При непредставлении муниципальным образованием области полного комплекта документов, предусмотренных </w:t>
      </w:r>
      <w:hyperlink w:anchor="P33" w:history="1">
        <w:r w:rsidRPr="0068589C">
          <w:rPr>
            <w:rFonts w:ascii="Times New Roman" w:eastAsia="Times New Roman" w:hAnsi="Times New Roman" w:cs="Times New Roman"/>
            <w:sz w:val="28"/>
            <w:szCs w:val="28"/>
            <w:lang w:eastAsia="ru-RU"/>
          </w:rPr>
          <w:t>пунктом 3.3</w:t>
        </w:r>
      </w:hyperlink>
      <w:r w:rsidRPr="0068589C">
        <w:rPr>
          <w:rFonts w:ascii="Times New Roman" w:eastAsia="Times New Roman" w:hAnsi="Times New Roman" w:cs="Times New Roman"/>
          <w:sz w:val="28"/>
          <w:szCs w:val="28"/>
          <w:lang w:eastAsia="ru-RU"/>
        </w:rPr>
        <w:t xml:space="preserve"> настоящ</w:t>
      </w:r>
      <w:r w:rsidR="00610508">
        <w:rPr>
          <w:rFonts w:ascii="Times New Roman" w:eastAsia="Times New Roman" w:hAnsi="Times New Roman" w:cs="Times New Roman"/>
          <w:sz w:val="28"/>
          <w:szCs w:val="28"/>
          <w:lang w:eastAsia="ru-RU"/>
        </w:rPr>
        <w:t>его</w:t>
      </w:r>
      <w:r w:rsidRPr="0068589C">
        <w:rPr>
          <w:rFonts w:ascii="Times New Roman" w:eastAsia="Times New Roman" w:hAnsi="Times New Roman" w:cs="Times New Roman"/>
          <w:sz w:val="28"/>
          <w:szCs w:val="28"/>
          <w:lang w:eastAsia="ru-RU"/>
        </w:rPr>
        <w:t xml:space="preserve"> П</w:t>
      </w:r>
      <w:r w:rsidR="00610508">
        <w:rPr>
          <w:rFonts w:ascii="Times New Roman" w:eastAsia="Times New Roman" w:hAnsi="Times New Roman" w:cs="Times New Roman"/>
          <w:sz w:val="28"/>
          <w:szCs w:val="28"/>
          <w:lang w:eastAsia="ru-RU"/>
        </w:rPr>
        <w:t>орядка</w:t>
      </w:r>
      <w:r w:rsidRPr="0068589C">
        <w:rPr>
          <w:rFonts w:ascii="Times New Roman" w:eastAsia="Times New Roman" w:hAnsi="Times New Roman" w:cs="Times New Roman"/>
          <w:sz w:val="28"/>
          <w:szCs w:val="28"/>
          <w:lang w:eastAsia="ru-RU"/>
        </w:rPr>
        <w:t>, в срок до 15 февраля</w:t>
      </w:r>
      <w:r w:rsidR="00204F28">
        <w:rPr>
          <w:rFonts w:ascii="Times New Roman" w:eastAsia="Times New Roman" w:hAnsi="Times New Roman" w:cs="Times New Roman"/>
          <w:sz w:val="28"/>
          <w:szCs w:val="28"/>
          <w:lang w:eastAsia="ru-RU"/>
        </w:rPr>
        <w:t>,</w:t>
      </w:r>
      <w:r w:rsidRPr="0068589C">
        <w:rPr>
          <w:rFonts w:ascii="Times New Roman" w:eastAsia="Times New Roman" w:hAnsi="Times New Roman" w:cs="Times New Roman"/>
          <w:sz w:val="28"/>
          <w:szCs w:val="28"/>
          <w:lang w:eastAsia="ru-RU"/>
        </w:rPr>
        <w:t xml:space="preserve"> субсидии такому муниципальному образованию области не предоставляются, Департамент при наличии потребности перераспределяет сумму субсидий другим муниципальным образованиям области при соблюдении ими условий предоставления субсидий в соответствии с методикой распределения субсидий между муниципальными образованиями области, определенной в разделе 4 настоящ</w:t>
      </w:r>
      <w:r w:rsidR="00610508">
        <w:rPr>
          <w:rFonts w:ascii="Times New Roman" w:eastAsia="Times New Roman" w:hAnsi="Times New Roman" w:cs="Times New Roman"/>
          <w:sz w:val="28"/>
          <w:szCs w:val="28"/>
          <w:lang w:eastAsia="ru-RU"/>
        </w:rPr>
        <w:t>его</w:t>
      </w:r>
      <w:r w:rsidRPr="0068589C">
        <w:rPr>
          <w:rFonts w:ascii="Times New Roman" w:eastAsia="Times New Roman" w:hAnsi="Times New Roman" w:cs="Times New Roman"/>
          <w:sz w:val="28"/>
          <w:szCs w:val="28"/>
          <w:lang w:eastAsia="ru-RU"/>
        </w:rPr>
        <w:t xml:space="preserve"> П</w:t>
      </w:r>
      <w:r w:rsidR="00610508">
        <w:rPr>
          <w:rFonts w:ascii="Times New Roman" w:eastAsia="Times New Roman" w:hAnsi="Times New Roman" w:cs="Times New Roman"/>
          <w:sz w:val="28"/>
          <w:szCs w:val="28"/>
          <w:lang w:eastAsia="ru-RU"/>
        </w:rPr>
        <w:t>орядка</w:t>
      </w:r>
      <w:r w:rsidRPr="0068589C">
        <w:rPr>
          <w:rFonts w:ascii="Times New Roman" w:eastAsia="Times New Roman" w:hAnsi="Times New Roman" w:cs="Times New Roman"/>
          <w:sz w:val="28"/>
          <w:szCs w:val="28"/>
          <w:lang w:eastAsia="ru-RU"/>
        </w:rPr>
        <w:t>.</w:t>
      </w:r>
    </w:p>
    <w:p w:rsidR="005856A0" w:rsidRDefault="005856A0" w:rsidP="005856A0">
      <w:pPr>
        <w:widowControl w:val="0"/>
        <w:autoSpaceDE w:val="0"/>
        <w:autoSpaceDN w:val="0"/>
        <w:spacing w:before="220" w:after="0" w:line="240" w:lineRule="auto"/>
        <w:ind w:firstLine="540"/>
        <w:jc w:val="both"/>
        <w:rPr>
          <w:rFonts w:ascii="Calibri" w:eastAsia="Times New Roman" w:hAnsi="Calibri" w:cs="Calibri"/>
          <w:szCs w:val="20"/>
          <w:lang w:eastAsia="ru-RU"/>
        </w:rPr>
      </w:pPr>
    </w:p>
    <w:p w:rsidR="008B2DC3" w:rsidRPr="0068589C" w:rsidRDefault="008B2DC3" w:rsidP="005856A0">
      <w:pPr>
        <w:widowControl w:val="0"/>
        <w:autoSpaceDE w:val="0"/>
        <w:autoSpaceDN w:val="0"/>
        <w:spacing w:before="220" w:after="0" w:line="240" w:lineRule="auto"/>
        <w:ind w:firstLine="540"/>
        <w:jc w:val="both"/>
        <w:rPr>
          <w:rFonts w:ascii="Calibri" w:eastAsia="Times New Roman" w:hAnsi="Calibri" w:cs="Calibri"/>
          <w:szCs w:val="20"/>
          <w:lang w:eastAsia="ru-RU"/>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bookmarkStart w:id="1" w:name="P44"/>
      <w:bookmarkEnd w:id="1"/>
      <w:r w:rsidRPr="0068589C">
        <w:rPr>
          <w:rFonts w:ascii="Times New Roman" w:eastAsia="Times New Roman" w:hAnsi="Times New Roman" w:cs="Times New Roman"/>
          <w:b/>
          <w:sz w:val="28"/>
          <w:szCs w:val="28"/>
          <w:lang w:eastAsia="ru-RU"/>
        </w:rPr>
        <w:lastRenderedPageBreak/>
        <w:t>4. Методика распределения субсидий</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между муниципальными образованиями области</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204F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4.1. Распределение субсидий осуществляется исходя из следующих показателей:</w:t>
      </w:r>
    </w:p>
    <w:p w:rsidR="005856A0" w:rsidRPr="0068589C" w:rsidRDefault="005856A0" w:rsidP="00204F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а) потребность в средствах на проведение комплексных кадастровых работ на соответствующий финансовый год;</w:t>
      </w:r>
    </w:p>
    <w:p w:rsidR="005856A0" w:rsidRPr="0068589C" w:rsidRDefault="005856A0" w:rsidP="00204F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б) уровень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за счет бюджетных ассигнований областного бюджета.</w:t>
      </w:r>
    </w:p>
    <w:p w:rsidR="005856A0" w:rsidRPr="0068589C" w:rsidRDefault="005856A0" w:rsidP="00204F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4.2. Размер субсидии бюджету i-</w:t>
      </w:r>
      <w:proofErr w:type="spellStart"/>
      <w:r w:rsidRPr="0068589C">
        <w:rPr>
          <w:rFonts w:ascii="Times New Roman" w:eastAsia="Times New Roman" w:hAnsi="Times New Roman" w:cs="Times New Roman"/>
          <w:sz w:val="28"/>
          <w:szCs w:val="28"/>
          <w:lang w:eastAsia="ru-RU"/>
        </w:rPr>
        <w:t>го</w:t>
      </w:r>
      <w:proofErr w:type="spellEnd"/>
      <w:r w:rsidRPr="0068589C">
        <w:rPr>
          <w:rFonts w:ascii="Times New Roman" w:eastAsia="Times New Roman" w:hAnsi="Times New Roman" w:cs="Times New Roman"/>
          <w:sz w:val="28"/>
          <w:szCs w:val="28"/>
          <w:lang w:eastAsia="ru-RU"/>
        </w:rPr>
        <w:t xml:space="preserve"> муниципального образования области определяется по формуле:</w:t>
      </w:r>
    </w:p>
    <w:p w:rsidR="005856A0" w:rsidRPr="0068589C" w:rsidRDefault="005856A0" w:rsidP="00204F28">
      <w:pPr>
        <w:widowControl w:val="0"/>
        <w:autoSpaceDE w:val="0"/>
        <w:autoSpaceDN w:val="0"/>
        <w:spacing w:after="0" w:line="240" w:lineRule="auto"/>
        <w:ind w:firstLine="709"/>
        <w:jc w:val="both"/>
        <w:rPr>
          <w:rFonts w:ascii="Calibri" w:eastAsia="Times New Roman" w:hAnsi="Calibri" w:cs="Calibri"/>
          <w:szCs w:val="20"/>
          <w:lang w:eastAsia="ru-RU"/>
        </w:rPr>
      </w:pPr>
    </w:p>
    <w:p w:rsidR="005856A0" w:rsidRPr="0068589C" w:rsidRDefault="005856A0" w:rsidP="00204F28">
      <w:pPr>
        <w:spacing w:after="0" w:line="240" w:lineRule="auto"/>
        <w:ind w:firstLine="709"/>
        <w:jc w:val="both"/>
        <w:rPr>
          <w:rFonts w:ascii="Times New Roman" w:hAnsi="Times New Roman" w:cs="Times New Roman"/>
          <w:sz w:val="28"/>
          <w:szCs w:val="28"/>
        </w:rPr>
      </w:pPr>
      <w:proofErr w:type="spellStart"/>
      <w:r w:rsidRPr="0068589C">
        <w:rPr>
          <w:rFonts w:ascii="Times New Roman" w:hAnsi="Times New Roman" w:cs="Times New Roman"/>
          <w:sz w:val="28"/>
          <w:szCs w:val="28"/>
        </w:rPr>
        <w:t>Si</w:t>
      </w:r>
      <w:proofErr w:type="spellEnd"/>
      <w:r w:rsidRPr="0068589C">
        <w:rPr>
          <w:rFonts w:ascii="Times New Roman" w:hAnsi="Times New Roman" w:cs="Times New Roman"/>
          <w:sz w:val="28"/>
          <w:szCs w:val="28"/>
        </w:rPr>
        <w:t xml:space="preserve"> = ((</w:t>
      </w:r>
      <w:proofErr w:type="spellStart"/>
      <w:r w:rsidRPr="0068589C">
        <w:rPr>
          <w:rFonts w:ascii="Times New Roman" w:hAnsi="Times New Roman" w:cs="Times New Roman"/>
          <w:sz w:val="28"/>
          <w:szCs w:val="28"/>
        </w:rPr>
        <w:t>Ni</w:t>
      </w:r>
      <w:proofErr w:type="spellEnd"/>
      <w:r w:rsidRPr="0068589C">
        <w:rPr>
          <w:rFonts w:ascii="Times New Roman" w:hAnsi="Times New Roman" w:cs="Times New Roman"/>
          <w:sz w:val="28"/>
          <w:szCs w:val="28"/>
        </w:rPr>
        <w:t xml:space="preserve"> x K) x </w:t>
      </w:r>
      <w:proofErr w:type="gramStart"/>
      <w:r w:rsidRPr="0068589C">
        <w:rPr>
          <w:rFonts w:ascii="Times New Roman" w:hAnsi="Times New Roman" w:cs="Times New Roman"/>
          <w:sz w:val="28"/>
          <w:szCs w:val="28"/>
        </w:rPr>
        <w:t>14)/</w:t>
      </w:r>
      <w:proofErr w:type="gramEnd"/>
      <w:r w:rsidRPr="0068589C">
        <w:rPr>
          <w:rFonts w:ascii="Times New Roman" w:hAnsi="Times New Roman" w:cs="Times New Roman"/>
          <w:sz w:val="28"/>
          <w:szCs w:val="28"/>
        </w:rPr>
        <w:t xml:space="preserve">100)- </w:t>
      </w:r>
      <w:r w:rsidRPr="0068589C">
        <w:rPr>
          <w:rFonts w:ascii="Times New Roman" w:hAnsi="Times New Roman" w:cs="Times New Roman"/>
          <w:sz w:val="28"/>
          <w:szCs w:val="28"/>
          <w:lang w:val="en-US"/>
        </w:rPr>
        <w:t>Vi</w:t>
      </w:r>
      <w:r w:rsidRPr="0068589C">
        <w:rPr>
          <w:rFonts w:ascii="Times New Roman" w:hAnsi="Times New Roman" w:cs="Times New Roman"/>
          <w:sz w:val="28"/>
          <w:szCs w:val="28"/>
        </w:rPr>
        <w:t>,  где:</w:t>
      </w:r>
    </w:p>
    <w:p w:rsidR="005856A0" w:rsidRPr="0068589C" w:rsidRDefault="005856A0" w:rsidP="00204F28">
      <w:pPr>
        <w:spacing w:after="0" w:line="240" w:lineRule="auto"/>
        <w:ind w:firstLine="709"/>
        <w:jc w:val="both"/>
        <w:rPr>
          <w:rFonts w:ascii="Times New Roman" w:hAnsi="Times New Roman" w:cs="Times New Roman"/>
          <w:sz w:val="28"/>
          <w:szCs w:val="28"/>
        </w:rPr>
      </w:pPr>
    </w:p>
    <w:p w:rsidR="005856A0" w:rsidRPr="0068589C" w:rsidRDefault="005856A0" w:rsidP="00204F28">
      <w:pPr>
        <w:spacing w:after="1" w:line="220" w:lineRule="atLeast"/>
        <w:ind w:firstLine="709"/>
        <w:jc w:val="both"/>
        <w:rPr>
          <w:rFonts w:ascii="Times New Roman" w:hAnsi="Times New Roman" w:cs="Times New Roman"/>
          <w:sz w:val="28"/>
          <w:szCs w:val="28"/>
        </w:rPr>
      </w:pPr>
      <w:proofErr w:type="spellStart"/>
      <w:r w:rsidRPr="0068589C">
        <w:rPr>
          <w:rFonts w:ascii="Times New Roman" w:hAnsi="Times New Roman" w:cs="Times New Roman"/>
          <w:sz w:val="28"/>
          <w:szCs w:val="28"/>
        </w:rPr>
        <w:t>Si</w:t>
      </w:r>
      <w:proofErr w:type="spellEnd"/>
      <w:r w:rsidRPr="0068589C">
        <w:rPr>
          <w:rFonts w:ascii="Times New Roman" w:hAnsi="Times New Roman" w:cs="Times New Roman"/>
          <w:sz w:val="28"/>
          <w:szCs w:val="28"/>
        </w:rPr>
        <w:t xml:space="preserve"> – размер субсидии, предоставляемой бюджету i-того муниципального образования области;</w:t>
      </w:r>
    </w:p>
    <w:p w:rsidR="005856A0" w:rsidRPr="0068589C" w:rsidRDefault="005856A0" w:rsidP="00204F28">
      <w:pPr>
        <w:spacing w:after="1" w:line="220" w:lineRule="atLeast"/>
        <w:ind w:firstLine="709"/>
        <w:jc w:val="both"/>
        <w:rPr>
          <w:rFonts w:ascii="Times New Roman" w:hAnsi="Times New Roman" w:cs="Times New Roman"/>
          <w:sz w:val="28"/>
          <w:szCs w:val="28"/>
        </w:rPr>
      </w:pPr>
      <w:proofErr w:type="spellStart"/>
      <w:r w:rsidRPr="0068589C">
        <w:rPr>
          <w:rFonts w:ascii="Times New Roman" w:hAnsi="Times New Roman" w:cs="Times New Roman"/>
          <w:sz w:val="28"/>
          <w:szCs w:val="28"/>
        </w:rPr>
        <w:t>Ni</w:t>
      </w:r>
      <w:proofErr w:type="spellEnd"/>
      <w:r w:rsidRPr="0068589C">
        <w:rPr>
          <w:rFonts w:ascii="Times New Roman" w:hAnsi="Times New Roman" w:cs="Times New Roman"/>
          <w:sz w:val="28"/>
          <w:szCs w:val="28"/>
        </w:rPr>
        <w:t xml:space="preserve"> - количество объектов недвижимости, расположенных на территориях кадастровых кварталов, в границах которых предполагается выполнение комплексных кадастровых работ;</w:t>
      </w:r>
    </w:p>
    <w:p w:rsidR="005856A0" w:rsidRPr="0068589C" w:rsidRDefault="005856A0" w:rsidP="00204F28">
      <w:pPr>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К - стоимость комплексных кадастровых работ в отношении одного объекта недвижимости, установленная в соответствии с ч.</w:t>
      </w:r>
      <w:r w:rsidR="00895763">
        <w:rPr>
          <w:rFonts w:ascii="Times New Roman" w:hAnsi="Times New Roman" w:cs="Times New Roman"/>
          <w:sz w:val="28"/>
          <w:szCs w:val="28"/>
        </w:rPr>
        <w:t xml:space="preserve"> </w:t>
      </w:r>
      <w:r w:rsidRPr="0068589C">
        <w:rPr>
          <w:rFonts w:ascii="Times New Roman" w:hAnsi="Times New Roman" w:cs="Times New Roman"/>
          <w:sz w:val="28"/>
          <w:szCs w:val="28"/>
        </w:rPr>
        <w:t xml:space="preserve">3 Порядка подачи заявки на предоставление субсидии из федерального бюджета бюджету субъекта Российской Федерации в целях </w:t>
      </w:r>
      <w:proofErr w:type="spellStart"/>
      <w:r w:rsidRPr="0068589C">
        <w:rPr>
          <w:rFonts w:ascii="Times New Roman" w:hAnsi="Times New Roman" w:cs="Times New Roman"/>
          <w:sz w:val="28"/>
          <w:szCs w:val="28"/>
        </w:rPr>
        <w:t>софинансирования</w:t>
      </w:r>
      <w:proofErr w:type="spellEnd"/>
      <w:r w:rsidRPr="0068589C">
        <w:rPr>
          <w:rFonts w:ascii="Times New Roman" w:hAnsi="Times New Roman" w:cs="Times New Roman"/>
          <w:sz w:val="28"/>
          <w:szCs w:val="28"/>
        </w:rPr>
        <w:t xml:space="preserve"> расходных обязательств субъекта Российской Федерации, возникающих при проведении комплексных кадастровых работ, утвержденного приказом </w:t>
      </w:r>
      <w:proofErr w:type="spellStart"/>
      <w:r w:rsidRPr="0068589C">
        <w:rPr>
          <w:rFonts w:ascii="Times New Roman" w:hAnsi="Times New Roman" w:cs="Times New Roman"/>
          <w:sz w:val="28"/>
          <w:szCs w:val="28"/>
        </w:rPr>
        <w:t>Росреестра</w:t>
      </w:r>
      <w:proofErr w:type="spellEnd"/>
      <w:r w:rsidRPr="0068589C">
        <w:rPr>
          <w:rFonts w:ascii="Times New Roman" w:hAnsi="Times New Roman" w:cs="Times New Roman"/>
          <w:sz w:val="28"/>
          <w:szCs w:val="28"/>
        </w:rPr>
        <w:t xml:space="preserve"> от 14.05.2020 № П/0146,</w:t>
      </w:r>
      <w:r w:rsidRPr="0068589C">
        <w:rPr>
          <w:rFonts w:ascii="Times New Roman" w:hAnsi="Times New Roman" w:cs="Times New Roman"/>
          <w:sz w:val="20"/>
          <w:szCs w:val="20"/>
        </w:rPr>
        <w:t xml:space="preserve"> </w:t>
      </w:r>
      <w:r w:rsidRPr="0068589C">
        <w:rPr>
          <w:rFonts w:ascii="Times New Roman" w:hAnsi="Times New Roman" w:cs="Times New Roman"/>
          <w:sz w:val="28"/>
          <w:szCs w:val="28"/>
        </w:rPr>
        <w:t>на основании получения сведений путем запроса информации о стоимости работ от пяти потенциальных исполнителей работ, обладающих опытом проведения комплексных кадастровых работ, информация о которых имеется в свободном доступе;</w:t>
      </w:r>
    </w:p>
    <w:p w:rsidR="005856A0" w:rsidRPr="0068589C" w:rsidRDefault="005856A0" w:rsidP="00204F28">
      <w:pPr>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14</w:t>
      </w:r>
      <w:r w:rsidR="00204F28">
        <w:rPr>
          <w:rFonts w:ascii="Times New Roman" w:hAnsi="Times New Roman" w:cs="Times New Roman"/>
          <w:sz w:val="28"/>
          <w:szCs w:val="28"/>
        </w:rPr>
        <w:t xml:space="preserve"> </w:t>
      </w:r>
      <w:r w:rsidRPr="0068589C">
        <w:rPr>
          <w:rFonts w:ascii="Times New Roman" w:hAnsi="Times New Roman" w:cs="Times New Roman"/>
          <w:sz w:val="28"/>
          <w:szCs w:val="28"/>
        </w:rPr>
        <w:t xml:space="preserve">- уровень </w:t>
      </w:r>
      <w:proofErr w:type="spellStart"/>
      <w:r w:rsidRPr="0068589C">
        <w:rPr>
          <w:rFonts w:ascii="Times New Roman" w:hAnsi="Times New Roman" w:cs="Times New Roman"/>
          <w:sz w:val="28"/>
          <w:szCs w:val="28"/>
        </w:rPr>
        <w:t>софинансирования</w:t>
      </w:r>
      <w:proofErr w:type="spellEnd"/>
      <w:r w:rsidRPr="0068589C">
        <w:rPr>
          <w:rFonts w:ascii="Times New Roman" w:hAnsi="Times New Roman" w:cs="Times New Roman"/>
          <w:sz w:val="28"/>
          <w:szCs w:val="28"/>
        </w:rPr>
        <w:t xml:space="preserve"> расходных обязательств из областного бюджета, связанных с организацией выполнения комплексных кадастровых работ на территории Воронежской области;</w:t>
      </w:r>
    </w:p>
    <w:p w:rsidR="005856A0" w:rsidRPr="0068589C" w:rsidRDefault="005856A0" w:rsidP="00204F28">
      <w:pPr>
        <w:tabs>
          <w:tab w:val="left" w:pos="1020"/>
        </w:tabs>
        <w:spacing w:after="0" w:line="240" w:lineRule="auto"/>
        <w:ind w:firstLine="709"/>
        <w:jc w:val="both"/>
      </w:pPr>
      <w:proofErr w:type="gramStart"/>
      <w:r w:rsidRPr="0068589C">
        <w:rPr>
          <w:rFonts w:ascii="Times New Roman" w:hAnsi="Times New Roman" w:cs="Times New Roman"/>
          <w:sz w:val="28"/>
          <w:szCs w:val="28"/>
          <w:lang w:val="en-US"/>
        </w:rPr>
        <w:t>Vi</w:t>
      </w:r>
      <w:proofErr w:type="gramEnd"/>
      <w:r w:rsidRPr="0068589C">
        <w:rPr>
          <w:rFonts w:ascii="Times New Roman" w:hAnsi="Times New Roman" w:cs="Times New Roman"/>
          <w:sz w:val="28"/>
          <w:szCs w:val="28"/>
        </w:rPr>
        <w:t xml:space="preserve"> – объем бюджетных ассигнований муниципального образования на исполнение расходных обязательств по проведению комплексных кадастровых работ, </w:t>
      </w:r>
      <w:proofErr w:type="spellStart"/>
      <w:r w:rsidRPr="0068589C">
        <w:rPr>
          <w:rFonts w:ascii="Times New Roman" w:hAnsi="Times New Roman" w:cs="Times New Roman"/>
          <w:sz w:val="28"/>
          <w:szCs w:val="28"/>
        </w:rPr>
        <w:t>софинансирование</w:t>
      </w:r>
      <w:proofErr w:type="spellEnd"/>
      <w:r w:rsidRPr="0068589C">
        <w:rPr>
          <w:rFonts w:ascii="Times New Roman" w:hAnsi="Times New Roman" w:cs="Times New Roman"/>
          <w:sz w:val="28"/>
          <w:szCs w:val="28"/>
        </w:rPr>
        <w:t xml:space="preserve"> которых будет осуществляться за счет субсидии из областного бюджета.</w:t>
      </w:r>
    </w:p>
    <w:p w:rsidR="005856A0" w:rsidRPr="0068589C" w:rsidRDefault="005856A0" w:rsidP="005856A0">
      <w:pPr>
        <w:widowControl w:val="0"/>
        <w:autoSpaceDE w:val="0"/>
        <w:autoSpaceDN w:val="0"/>
        <w:spacing w:after="0" w:line="240" w:lineRule="auto"/>
        <w:jc w:val="both"/>
        <w:rPr>
          <w:rFonts w:ascii="Calibri" w:eastAsia="Times New Roman" w:hAnsi="Calibri" w:cs="Calibri"/>
          <w:szCs w:val="20"/>
          <w:lang w:eastAsia="ru-RU"/>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5. Срок заключения соглашения о предоставлении субсидии</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5.1. Соглашение заключается между </w:t>
      </w:r>
      <w:r w:rsidR="003F6ABF">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епартаментом и органом местного самоуправления муниципального образования области в государственной интегрированной информационной системе управления общественными финансами «Электронный бюджет».</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lastRenderedPageBreak/>
        <w:t xml:space="preserve">В случае отсутствия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из федерального бюджета Соглашения заключаются на бумажном носителе.</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Соглашение заключается в соответствии с типовой формой, утверждаемой </w:t>
      </w:r>
      <w:r w:rsidR="003F6ABF">
        <w:rPr>
          <w:rFonts w:ascii="Times New Roman" w:eastAsia="Times New Roman" w:hAnsi="Times New Roman" w:cs="Times New Roman"/>
          <w:sz w:val="28"/>
          <w:szCs w:val="28"/>
          <w:lang w:eastAsia="ru-RU"/>
        </w:rPr>
        <w:t>д</w:t>
      </w:r>
      <w:r w:rsidR="003F6ABF" w:rsidRPr="0068589C">
        <w:rPr>
          <w:rFonts w:ascii="Times New Roman" w:eastAsia="Times New Roman" w:hAnsi="Times New Roman" w:cs="Times New Roman"/>
          <w:sz w:val="28"/>
          <w:szCs w:val="28"/>
          <w:lang w:eastAsia="ru-RU"/>
        </w:rPr>
        <w:t>епартаментом</w:t>
      </w:r>
      <w:r w:rsidRPr="0068589C">
        <w:rPr>
          <w:rFonts w:ascii="Times New Roman" w:eastAsia="Times New Roman" w:hAnsi="Times New Roman" w:cs="Times New Roman"/>
          <w:sz w:val="28"/>
          <w:szCs w:val="28"/>
          <w:lang w:eastAsia="ru-RU"/>
        </w:rPr>
        <w:t xml:space="preserve"> финансов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области.</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В случае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проведения комплексных кадастровых работ из федерального бюджета Соглашение должно соответствовать требованиям, установленным Бюджетным </w:t>
      </w:r>
      <w:hyperlink r:id="rId10" w:history="1">
        <w:r w:rsidRPr="0068589C">
          <w:rPr>
            <w:rFonts w:ascii="Times New Roman" w:eastAsia="Times New Roman" w:hAnsi="Times New Roman" w:cs="Times New Roman"/>
            <w:sz w:val="28"/>
            <w:szCs w:val="28"/>
            <w:lang w:eastAsia="ru-RU"/>
          </w:rPr>
          <w:t>кодексом</w:t>
        </w:r>
      </w:hyperlink>
      <w:r w:rsidRPr="0068589C">
        <w:rPr>
          <w:rFonts w:ascii="Times New Roman" w:eastAsia="Times New Roman" w:hAnsi="Times New Roman" w:cs="Times New Roman"/>
          <w:sz w:val="28"/>
          <w:szCs w:val="28"/>
          <w:lang w:eastAsia="ru-RU"/>
        </w:rPr>
        <w:t xml:space="preserve"> Российской Федерации.</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5.2. 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 области.</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5.3. Срок заключения Соглашения - до 15 марта года, в котором предоставляется субсидия.</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В случае если бюджетные ассигнования на предоставление субсидий предусмотрены в соответствии с законом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 xml:space="preserve">области о внесении изменений в закон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области об областном бюджете на текущий финансовый год и плановый период, заключение Соглашений осуществляется не позднее 30 календарных дней после дня вступления в силу указанного закона.</w:t>
      </w:r>
    </w:p>
    <w:p w:rsidR="00A07E7C" w:rsidRPr="00A07E7C" w:rsidRDefault="00A07E7C"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E7C">
        <w:rPr>
          <w:rFonts w:ascii="Times New Roman" w:eastAsia="Times New Roman" w:hAnsi="Times New Roman" w:cs="Times New Roman"/>
          <w:sz w:val="28"/>
          <w:szCs w:val="28"/>
          <w:lang w:eastAsia="ru-RU"/>
        </w:rPr>
        <w:t xml:space="preserve">В случае если субсидии предоставляются за счет субсидий, полученных из федерального бюджета на </w:t>
      </w:r>
      <w:proofErr w:type="spellStart"/>
      <w:r w:rsidRPr="00A07E7C">
        <w:rPr>
          <w:rFonts w:ascii="Times New Roman" w:eastAsia="Times New Roman" w:hAnsi="Times New Roman" w:cs="Times New Roman"/>
          <w:sz w:val="28"/>
          <w:szCs w:val="28"/>
          <w:lang w:eastAsia="ru-RU"/>
        </w:rPr>
        <w:t>софинансирование</w:t>
      </w:r>
      <w:proofErr w:type="spellEnd"/>
      <w:r w:rsidRPr="00A07E7C">
        <w:rPr>
          <w:rFonts w:ascii="Times New Roman" w:eastAsia="Times New Roman" w:hAnsi="Times New Roman" w:cs="Times New Roman"/>
          <w:sz w:val="28"/>
          <w:szCs w:val="28"/>
          <w:lang w:eastAsia="ru-RU"/>
        </w:rPr>
        <w:t xml:space="preserve"> расходных обязательств области, заключение Соглашений осуществляется не позднее 30-го дня со дня вступления в силу Соглашения о предоставлении субсидии из федерального бюджета бюджету Воронежской области.</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В случае увеличения в текущем финансовом году в соответствии с законом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 xml:space="preserve">области о внесении изменений в закон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 xml:space="preserve">области на текущий финансовый год и плановый период бюджетных ассигнований на увеличение объема ранее предоставленной из областного бюджета бюджету муниципального образования области субсидии заключенное с ним </w:t>
      </w:r>
      <w:r w:rsidR="003F6ABF">
        <w:rPr>
          <w:rFonts w:ascii="Times New Roman" w:eastAsia="Times New Roman" w:hAnsi="Times New Roman" w:cs="Times New Roman"/>
          <w:sz w:val="28"/>
          <w:szCs w:val="28"/>
          <w:lang w:eastAsia="ru-RU"/>
        </w:rPr>
        <w:t>С</w:t>
      </w:r>
      <w:r w:rsidRPr="0068589C">
        <w:rPr>
          <w:rFonts w:ascii="Times New Roman" w:eastAsia="Times New Roman" w:hAnsi="Times New Roman" w:cs="Times New Roman"/>
          <w:sz w:val="28"/>
          <w:szCs w:val="28"/>
          <w:lang w:eastAsia="ru-RU"/>
        </w:rPr>
        <w:t xml:space="preserve">оглашение подлежит изменению путем заключения дополнительного </w:t>
      </w:r>
      <w:r w:rsidR="003F6ABF">
        <w:rPr>
          <w:rFonts w:ascii="Times New Roman" w:eastAsia="Times New Roman" w:hAnsi="Times New Roman" w:cs="Times New Roman"/>
          <w:sz w:val="28"/>
          <w:szCs w:val="28"/>
          <w:lang w:eastAsia="ru-RU"/>
        </w:rPr>
        <w:t>с</w:t>
      </w:r>
      <w:r w:rsidRPr="0068589C">
        <w:rPr>
          <w:rFonts w:ascii="Times New Roman" w:eastAsia="Times New Roman" w:hAnsi="Times New Roman" w:cs="Times New Roman"/>
          <w:sz w:val="28"/>
          <w:szCs w:val="28"/>
          <w:lang w:eastAsia="ru-RU"/>
        </w:rPr>
        <w:t>оглашения в срок не позднее 30 рабочих дней после дня вступления в силу указанного закона.</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5.4. Внесение в Соглашение изменений, предусматривающих ухудшение значений результатов использования субсидии,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государственных программ области, а также в случае существенного (более чем на 20 процентов) сокращения размера субсидии.</w:t>
      </w:r>
    </w:p>
    <w:p w:rsidR="00A07E7C" w:rsidRPr="00B16F04" w:rsidRDefault="00A07E7C" w:rsidP="003F6ABF">
      <w:pPr>
        <w:widowControl w:val="0"/>
        <w:autoSpaceDE w:val="0"/>
        <w:autoSpaceDN w:val="0"/>
        <w:spacing w:after="0" w:line="240" w:lineRule="auto"/>
        <w:ind w:firstLine="709"/>
        <w:jc w:val="both"/>
        <w:rPr>
          <w:rFonts w:ascii="Times New Roman" w:hAnsi="Times New Roman"/>
          <w:sz w:val="28"/>
          <w:szCs w:val="28"/>
        </w:rPr>
      </w:pPr>
      <w:r w:rsidRPr="00B16F04">
        <w:rPr>
          <w:rFonts w:ascii="Times New Roman" w:hAnsi="Times New Roman"/>
          <w:sz w:val="28"/>
          <w:szCs w:val="28"/>
        </w:rPr>
        <w:t xml:space="preserve">5.5. Департамент представляет в департамент финансов Воронежской области заверенные копии соглашений и распоряжения на совершение казначейских платежей (реестры финансирования на перечисление средств) в пределах выделенных лимитов бюджетных обязательств с лицевого счета департамента, открытого в департаменте финансов Воронежской области, на казначейский счет для осуществления и отражения операций по учету и </w:t>
      </w:r>
      <w:r w:rsidRPr="00B16F04">
        <w:rPr>
          <w:rFonts w:ascii="Times New Roman" w:hAnsi="Times New Roman"/>
          <w:sz w:val="28"/>
          <w:szCs w:val="28"/>
        </w:rPr>
        <w:lastRenderedPageBreak/>
        <w:t>распределению поступлений № 03100, открытый Управлению Федерального казначейства по Воронежской области в Центральном банке Российской Федерации, для последующего их зачисления в бюджеты муниципальных образований на лицевые счета финансовых органов, открытые на казначейском счете № 03231 «Средства местных бюджетов в системе казначейских платежей.</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F04">
        <w:rPr>
          <w:rFonts w:ascii="Times New Roman" w:eastAsia="Times New Roman" w:hAnsi="Times New Roman" w:cs="Times New Roman"/>
          <w:sz w:val="28"/>
          <w:szCs w:val="28"/>
          <w:lang w:eastAsia="ru-RU"/>
        </w:rPr>
        <w:t xml:space="preserve">Перечисление средств субсидии в местный бюджет осуществляется на основании заявки уполномоченного органа муниципального образования области о перечислении субсидии по форме согласно приложению </w:t>
      </w:r>
      <w:r w:rsidR="007B669F">
        <w:rPr>
          <w:rFonts w:ascii="Times New Roman" w:eastAsia="Times New Roman" w:hAnsi="Times New Roman" w:cs="Times New Roman"/>
          <w:sz w:val="28"/>
          <w:szCs w:val="28"/>
          <w:lang w:eastAsia="ru-RU"/>
        </w:rPr>
        <w:t xml:space="preserve">№ </w:t>
      </w:r>
      <w:r w:rsidRPr="0068589C">
        <w:rPr>
          <w:rFonts w:ascii="Times New Roman" w:eastAsia="Times New Roman" w:hAnsi="Times New Roman" w:cs="Times New Roman"/>
          <w:sz w:val="28"/>
          <w:szCs w:val="28"/>
          <w:lang w:eastAsia="ru-RU"/>
        </w:rPr>
        <w:t>2 к настоящ</w:t>
      </w:r>
      <w:r w:rsidR="00610508">
        <w:rPr>
          <w:rFonts w:ascii="Times New Roman" w:eastAsia="Times New Roman" w:hAnsi="Times New Roman" w:cs="Times New Roman"/>
          <w:sz w:val="28"/>
          <w:szCs w:val="28"/>
          <w:lang w:eastAsia="ru-RU"/>
        </w:rPr>
        <w:t>ему</w:t>
      </w:r>
      <w:r w:rsidRPr="0068589C">
        <w:rPr>
          <w:rFonts w:ascii="Times New Roman" w:eastAsia="Times New Roman" w:hAnsi="Times New Roman" w:cs="Times New Roman"/>
          <w:sz w:val="28"/>
          <w:szCs w:val="28"/>
          <w:lang w:eastAsia="ru-RU"/>
        </w:rPr>
        <w:t xml:space="preserve"> П</w:t>
      </w:r>
      <w:r w:rsidR="00610508">
        <w:rPr>
          <w:rFonts w:ascii="Times New Roman" w:eastAsia="Times New Roman" w:hAnsi="Times New Roman" w:cs="Times New Roman"/>
          <w:sz w:val="28"/>
          <w:szCs w:val="28"/>
          <w:lang w:eastAsia="ru-RU"/>
        </w:rPr>
        <w:t>орядку</w:t>
      </w:r>
      <w:r w:rsidRPr="0068589C">
        <w:rPr>
          <w:rFonts w:ascii="Times New Roman" w:eastAsia="Times New Roman" w:hAnsi="Times New Roman" w:cs="Times New Roman"/>
          <w:sz w:val="28"/>
          <w:szCs w:val="28"/>
          <w:lang w:eastAsia="ru-RU"/>
        </w:rPr>
        <w:t xml:space="preserve">, направляемой в </w:t>
      </w:r>
      <w:r w:rsidR="003F6ABF">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епартамент за 5 рабочих дней до начала месяца, в котором планируется перечисление субсидии в соответствии с Соглашением.</w:t>
      </w:r>
    </w:p>
    <w:p w:rsidR="005856A0" w:rsidRPr="0068589C" w:rsidRDefault="005856A0" w:rsidP="003F6ABF">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w:t>
      </w:r>
      <w:r w:rsidR="003F6ABF">
        <w:rPr>
          <w:rFonts w:ascii="Times New Roman" w:hAnsi="Times New Roman" w:cs="Times New Roman"/>
          <w:sz w:val="28"/>
          <w:szCs w:val="28"/>
        </w:rPr>
        <w:t>д</w:t>
      </w:r>
      <w:r w:rsidRPr="0068589C">
        <w:rPr>
          <w:rFonts w:ascii="Times New Roman" w:hAnsi="Times New Roman" w:cs="Times New Roman"/>
          <w:sz w:val="28"/>
          <w:szCs w:val="28"/>
        </w:rPr>
        <w:t>епартаментом при формировании прогноза перечислений из областного бюджета, необходимого для составления в установленном порядке кассового плана исполнения областного бюджета.</w:t>
      </w:r>
    </w:p>
    <w:p w:rsidR="005856A0" w:rsidRPr="0068589C" w:rsidRDefault="005856A0" w:rsidP="003F6ABF">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Департамент осуществляет перечисление субсидии в бюджет муниципального образования области в пределах доведенных объемов бюджетных ассигнований на соответствующий период в соответствии с утвержденной сводной бюджетной росписью бюджета Воронежской области под фактическую потребность муниципального образования области на дату совершения платежа пропорционально объему установленного уровня </w:t>
      </w:r>
      <w:proofErr w:type="spellStart"/>
      <w:r w:rsidRPr="0068589C">
        <w:rPr>
          <w:rFonts w:ascii="Times New Roman" w:hAnsi="Times New Roman" w:cs="Times New Roman"/>
          <w:sz w:val="28"/>
          <w:szCs w:val="28"/>
        </w:rPr>
        <w:t>софинансирования</w:t>
      </w:r>
      <w:proofErr w:type="spellEnd"/>
      <w:r w:rsidRPr="0068589C">
        <w:rPr>
          <w:rFonts w:ascii="Times New Roman" w:hAnsi="Times New Roman" w:cs="Times New Roman"/>
          <w:sz w:val="28"/>
          <w:szCs w:val="28"/>
        </w:rPr>
        <w:t xml:space="preserve"> расходного обязательства муниципального образования области.</w:t>
      </w:r>
    </w:p>
    <w:p w:rsidR="005856A0" w:rsidRPr="0068589C" w:rsidRDefault="005856A0" w:rsidP="005856A0">
      <w:pPr>
        <w:autoSpaceDE w:val="0"/>
        <w:autoSpaceDN w:val="0"/>
        <w:adjustRightInd w:val="0"/>
        <w:spacing w:after="0" w:line="240" w:lineRule="auto"/>
        <w:jc w:val="both"/>
      </w:pPr>
      <w:r w:rsidRPr="0068589C">
        <w:rPr>
          <w:rFonts w:ascii="Times New Roman" w:hAnsi="Times New Roman" w:cs="Times New Roman"/>
          <w:sz w:val="28"/>
          <w:szCs w:val="28"/>
        </w:rPr>
        <w:tab/>
      </w: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6. Порядок оценки эффективности использования</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субсидий, а также результаты использования</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субсидий, порядок расчета их значений</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6.1. Муниципальные образования области представляют в </w:t>
      </w:r>
      <w:r w:rsidR="003F6ABF">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 xml:space="preserve">епартамент в форме электронного документа в государственной интегрированной информационной системе управления общественными финансами «Электронный бюджет», а в случае отсутствия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из федерального бюджета - в бумажной форме отчеты о:</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 расходах бюджета муниципального образования области, в целях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которых предоставляется субсидия, ежеквартально, не позднее 2</w:t>
      </w:r>
      <w:r w:rsidR="007B669F">
        <w:rPr>
          <w:rFonts w:ascii="Times New Roman" w:eastAsia="Times New Roman" w:hAnsi="Times New Roman" w:cs="Times New Roman"/>
          <w:sz w:val="28"/>
          <w:szCs w:val="28"/>
          <w:lang w:eastAsia="ru-RU"/>
        </w:rPr>
        <w:t>-го</w:t>
      </w:r>
      <w:r w:rsidRPr="0068589C">
        <w:rPr>
          <w:rFonts w:ascii="Times New Roman" w:eastAsia="Times New Roman" w:hAnsi="Times New Roman" w:cs="Times New Roman"/>
          <w:sz w:val="28"/>
          <w:szCs w:val="28"/>
          <w:lang w:eastAsia="ru-RU"/>
        </w:rPr>
        <w:t xml:space="preserve"> числа месяца, следующего за отчетным периодом;</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 достижении значения результата использования субсидии, установленного соглашением, не позднее 20 января месяца, следующего за отчетным периодом, по форме, </w:t>
      </w:r>
      <w:r w:rsidR="003F6ABF" w:rsidRPr="0068589C">
        <w:rPr>
          <w:rFonts w:ascii="Times New Roman" w:eastAsia="Times New Roman" w:hAnsi="Times New Roman" w:cs="Times New Roman"/>
          <w:sz w:val="28"/>
          <w:szCs w:val="28"/>
          <w:lang w:eastAsia="ru-RU"/>
        </w:rPr>
        <w:t>установленной</w:t>
      </w:r>
      <w:r w:rsidRPr="0068589C">
        <w:rPr>
          <w:rFonts w:ascii="Times New Roman" w:eastAsia="Times New Roman" w:hAnsi="Times New Roman" w:cs="Times New Roman"/>
          <w:sz w:val="28"/>
          <w:szCs w:val="28"/>
          <w:lang w:eastAsia="ru-RU"/>
        </w:rPr>
        <w:t xml:space="preserve"> Соглашением.</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lastRenderedPageBreak/>
        <w:t>6.2. Муниципальные образования области несут ответственность за своевременность представления указанных отчетов и достоверность содержащихся в них сведений.</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6.3. Оценка эффективности использования субсидии муниципальным образованием области в отчетном финансовом году осуществляется на основании сравнения установленных соглашением и фактически достигнутых муниципальным образованием области по итогам отчетного финансового года значений результата использования субсидии по показателю:</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количество объектов недвижимости в кадастровых кварталах, в отношении которых проведены комплексные кадастровые работы.</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6.4. Расчет значения результата использования субсидии определяется по формуле:</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ОН = ЗУ + ОКС, где:</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ОН - количество объектов недвижимости, в отношении которых проведены комплексные кадастровые работы на территории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области за отчетный период;</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ЗУ - количество земельных участков, в отношении которых проведены комплексные кадастровые работы на территории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области за отчетный период;</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ОКС - количество объектов капитального строительства, в отношении которых проведены комплексные кадастровые работы на территории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области за отчетный период.</w:t>
      </w:r>
    </w:p>
    <w:p w:rsidR="005856A0" w:rsidRPr="0068589C" w:rsidRDefault="005856A0" w:rsidP="003F6ABF">
      <w:pPr>
        <w:widowControl w:val="0"/>
        <w:autoSpaceDE w:val="0"/>
        <w:autoSpaceDN w:val="0"/>
        <w:spacing w:after="0" w:line="240" w:lineRule="auto"/>
        <w:ind w:firstLine="709"/>
        <w:jc w:val="both"/>
        <w:rPr>
          <w:rFonts w:ascii="Calibri" w:eastAsia="Times New Roman" w:hAnsi="Calibri" w:cs="Calibri"/>
          <w:szCs w:val="20"/>
          <w:lang w:eastAsia="ru-RU"/>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7. Срок и порядок представления отчетности</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об исполнении условий предоставления субсидии</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Муниципальные образования области представляют в </w:t>
      </w:r>
      <w:r w:rsidR="003F6ABF">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епартамент отчеты о:</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 расходах бюджета муниципального образования области, в целях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которых предоставляется субсидия, ежеквартально, не позднее 2</w:t>
      </w:r>
      <w:r w:rsidR="00212357">
        <w:rPr>
          <w:rFonts w:ascii="Times New Roman" w:eastAsia="Times New Roman" w:hAnsi="Times New Roman" w:cs="Times New Roman"/>
          <w:sz w:val="28"/>
          <w:szCs w:val="28"/>
          <w:lang w:eastAsia="ru-RU"/>
        </w:rPr>
        <w:t>-го</w:t>
      </w:r>
      <w:r w:rsidRPr="0068589C">
        <w:rPr>
          <w:rFonts w:ascii="Times New Roman" w:eastAsia="Times New Roman" w:hAnsi="Times New Roman" w:cs="Times New Roman"/>
          <w:sz w:val="28"/>
          <w:szCs w:val="28"/>
          <w:lang w:eastAsia="ru-RU"/>
        </w:rPr>
        <w:t xml:space="preserve"> числа месяца, следующего за отчетным периодом, по форме, установленной </w:t>
      </w:r>
      <w:r w:rsidR="003F6ABF">
        <w:rPr>
          <w:rFonts w:ascii="Times New Roman" w:eastAsia="Times New Roman" w:hAnsi="Times New Roman" w:cs="Times New Roman"/>
          <w:sz w:val="28"/>
          <w:szCs w:val="28"/>
          <w:lang w:eastAsia="ru-RU"/>
        </w:rPr>
        <w:t>С</w:t>
      </w:r>
      <w:r w:rsidRPr="0068589C">
        <w:rPr>
          <w:rFonts w:ascii="Times New Roman" w:eastAsia="Times New Roman" w:hAnsi="Times New Roman" w:cs="Times New Roman"/>
          <w:sz w:val="28"/>
          <w:szCs w:val="28"/>
          <w:lang w:eastAsia="ru-RU"/>
        </w:rPr>
        <w:t>оглашением;</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 достижении значения результата использования субсидии, установленного соглашением, не позднее 20 января месяца, следующего за отчетным периодом, по форме, установленной </w:t>
      </w:r>
      <w:r w:rsidR="003F6ABF">
        <w:rPr>
          <w:rFonts w:ascii="Times New Roman" w:eastAsia="Times New Roman" w:hAnsi="Times New Roman" w:cs="Times New Roman"/>
          <w:sz w:val="28"/>
          <w:szCs w:val="28"/>
          <w:lang w:eastAsia="ru-RU"/>
        </w:rPr>
        <w:t>С</w:t>
      </w:r>
      <w:r w:rsidRPr="0068589C">
        <w:rPr>
          <w:rFonts w:ascii="Times New Roman" w:eastAsia="Times New Roman" w:hAnsi="Times New Roman" w:cs="Times New Roman"/>
          <w:sz w:val="28"/>
          <w:szCs w:val="28"/>
          <w:lang w:eastAsia="ru-RU"/>
        </w:rPr>
        <w:t>оглашением.</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 xml:space="preserve">8. Порядок обеспечения </w:t>
      </w:r>
      <w:r w:rsidR="003F6ABF">
        <w:rPr>
          <w:rFonts w:ascii="Times New Roman" w:eastAsia="Times New Roman" w:hAnsi="Times New Roman" w:cs="Times New Roman"/>
          <w:b/>
          <w:sz w:val="28"/>
          <w:szCs w:val="28"/>
          <w:lang w:eastAsia="ru-RU"/>
        </w:rPr>
        <w:t>д</w:t>
      </w:r>
      <w:r w:rsidRPr="0068589C">
        <w:rPr>
          <w:rFonts w:ascii="Times New Roman" w:eastAsia="Times New Roman" w:hAnsi="Times New Roman" w:cs="Times New Roman"/>
          <w:b/>
          <w:sz w:val="28"/>
          <w:szCs w:val="28"/>
          <w:lang w:eastAsia="ru-RU"/>
        </w:rPr>
        <w:t>епартаментом соблюдения</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органом местного самоуправления целей, условий</w:t>
      </w:r>
    </w:p>
    <w:p w:rsidR="005856A0" w:rsidRPr="0068589C" w:rsidRDefault="005856A0" w:rsidP="005856A0">
      <w:pPr>
        <w:widowControl w:val="0"/>
        <w:autoSpaceDE w:val="0"/>
        <w:autoSpaceDN w:val="0"/>
        <w:spacing w:after="0" w:line="240" w:lineRule="auto"/>
        <w:jc w:val="center"/>
        <w:rPr>
          <w:rFonts w:ascii="Calibri" w:eastAsia="Times New Roman" w:hAnsi="Calibri" w:cs="Calibri"/>
          <w:b/>
          <w:szCs w:val="20"/>
          <w:lang w:eastAsia="ru-RU"/>
        </w:rPr>
      </w:pPr>
      <w:r w:rsidRPr="0068589C">
        <w:rPr>
          <w:rFonts w:ascii="Times New Roman" w:eastAsia="Times New Roman" w:hAnsi="Times New Roman" w:cs="Times New Roman"/>
          <w:b/>
          <w:sz w:val="28"/>
          <w:szCs w:val="28"/>
          <w:lang w:eastAsia="ru-RU"/>
        </w:rPr>
        <w:t>и порядка, установленных при предоставлении субсидии</w:t>
      </w:r>
    </w:p>
    <w:p w:rsidR="005856A0" w:rsidRPr="0068589C" w:rsidRDefault="005856A0" w:rsidP="005856A0">
      <w:pPr>
        <w:widowControl w:val="0"/>
        <w:autoSpaceDE w:val="0"/>
        <w:autoSpaceDN w:val="0"/>
        <w:spacing w:after="0" w:line="240" w:lineRule="auto"/>
        <w:jc w:val="both"/>
        <w:rPr>
          <w:rFonts w:ascii="Calibri" w:eastAsia="Times New Roman" w:hAnsi="Calibri" w:cs="Calibri"/>
          <w:szCs w:val="20"/>
          <w:lang w:eastAsia="ru-RU"/>
        </w:rPr>
      </w:pP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8.1. Департамент обеспечивает соблюдение органом местного </w:t>
      </w:r>
      <w:r w:rsidRPr="0068589C">
        <w:rPr>
          <w:rFonts w:ascii="Times New Roman" w:eastAsia="Times New Roman" w:hAnsi="Times New Roman" w:cs="Times New Roman"/>
          <w:sz w:val="28"/>
          <w:szCs w:val="28"/>
          <w:lang w:eastAsia="ru-RU"/>
        </w:rPr>
        <w:lastRenderedPageBreak/>
        <w:t xml:space="preserve">самоуправления муниципального образования области условий, целей, порядка, установленных при предоставлении </w:t>
      </w:r>
      <w:r w:rsidR="003F6ABF">
        <w:rPr>
          <w:rFonts w:ascii="Times New Roman" w:eastAsia="Times New Roman" w:hAnsi="Times New Roman" w:cs="Times New Roman"/>
          <w:sz w:val="28"/>
          <w:szCs w:val="28"/>
          <w:lang w:eastAsia="ru-RU"/>
        </w:rPr>
        <w:t>с</w:t>
      </w:r>
      <w:r w:rsidRPr="0068589C">
        <w:rPr>
          <w:rFonts w:ascii="Times New Roman" w:eastAsia="Times New Roman" w:hAnsi="Times New Roman" w:cs="Times New Roman"/>
          <w:sz w:val="28"/>
          <w:szCs w:val="28"/>
          <w:lang w:eastAsia="ru-RU"/>
        </w:rPr>
        <w:t>убсидии:</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при рассмотрении заявки, представленной органом местного самоуправления муниципального образования области для предоставления субсидии;</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при рассмотрении отчетности об использовании субсидии, в том числе отчетности об осуществлении расходов местного бюджета, источником финансового обеспечения которых является субсидия;</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при анализе достижения органом местного самоуправления муниципального образования области в отчетном финансовом году результата использования субсидии.</w:t>
      </w:r>
    </w:p>
    <w:p w:rsidR="005856A0" w:rsidRPr="0068589C" w:rsidRDefault="005856A0" w:rsidP="003F6A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8.2. В случае выявления оснований для сокращения (приостановления) предоставления субсидии, в том числе бюджетных нарушений, </w:t>
      </w:r>
      <w:r w:rsidR="003F6ABF">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 xml:space="preserve">епартамент направляет в течение десяти рабочих дней со дня их выявления информацию в </w:t>
      </w:r>
      <w:r w:rsidR="003F6ABF">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 xml:space="preserve">епартамент финансов </w:t>
      </w:r>
      <w:r w:rsidR="003F6ABF">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области.</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5856A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9. Последствия несоблюдения целей, условий, порядка</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предоставления субсидий, а также ответственность</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за неисполнение обязательств, предусмотренных</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соглашением о предоставлении из областного бюджета</w:t>
      </w:r>
    </w:p>
    <w:p w:rsidR="005856A0" w:rsidRPr="0068589C" w:rsidRDefault="005856A0" w:rsidP="005856A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8589C">
        <w:rPr>
          <w:rFonts w:ascii="Times New Roman" w:eastAsia="Times New Roman" w:hAnsi="Times New Roman" w:cs="Times New Roman"/>
          <w:b/>
          <w:sz w:val="28"/>
          <w:szCs w:val="28"/>
          <w:lang w:eastAsia="ru-RU"/>
        </w:rPr>
        <w:t>субсидий бюджету муниципального образования области</w:t>
      </w:r>
    </w:p>
    <w:p w:rsidR="005856A0" w:rsidRPr="0068589C" w:rsidRDefault="005856A0" w:rsidP="005856A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9.1. В случае несоблюдения условий предоставления субсидии </w:t>
      </w:r>
      <w:r w:rsidR="003F6ABF">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 xml:space="preserve">епартаментом оформляются предложения о сокращении объема субсидии, содержащие предельный размер сокращения объема субсидий муниципальному образованию области, по результатам оценки результатов использования субсидий и обоснования сокращения объема субсидии, которые представляются в </w:t>
      </w:r>
      <w:r w:rsidR="001F44BB">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 xml:space="preserve">епартамент финансов </w:t>
      </w:r>
      <w:r w:rsidR="001F44BB">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 xml:space="preserve">области одновременно с результатами оценки. Объем субсидий сокращается в порядке, установленном </w:t>
      </w:r>
      <w:r w:rsidR="001F44BB">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 xml:space="preserve">епартаментом финансов </w:t>
      </w:r>
      <w:r w:rsidR="001F44BB">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области.</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9.2. В случае если размер бюджетных ассигнований, предусмотренных в местном бюджете на исполнение расходных обязательств, </w:t>
      </w:r>
      <w:proofErr w:type="spellStart"/>
      <w:r w:rsidRPr="0068589C">
        <w:rPr>
          <w:rFonts w:ascii="Times New Roman" w:eastAsia="Times New Roman" w:hAnsi="Times New Roman" w:cs="Times New Roman"/>
          <w:sz w:val="28"/>
          <w:szCs w:val="28"/>
          <w:lang w:eastAsia="ru-RU"/>
        </w:rPr>
        <w:t>софинансирование</w:t>
      </w:r>
      <w:proofErr w:type="spellEnd"/>
      <w:r w:rsidRPr="0068589C">
        <w:rPr>
          <w:rFonts w:ascii="Times New Roman" w:eastAsia="Times New Roman" w:hAnsi="Times New Roman" w:cs="Times New Roman"/>
          <w:sz w:val="28"/>
          <w:szCs w:val="28"/>
          <w:lang w:eastAsia="ru-RU"/>
        </w:rPr>
        <w:t xml:space="preserve"> которых будет осуществляться за счет субсидии, не соответствует уровню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из областного бюджета, то размер субсидии подлежит сокращению до соответствующего уровня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 xml:space="preserve">, а высвобождающиеся средства перераспределяются (при наличии потребности) между другими муниципальными образованиями области, имеющими право на получение субсидии и обеспечивающими необходимое увеличение объема расходных обязательств муниципального образования области с учетом уровня </w:t>
      </w:r>
      <w:proofErr w:type="spellStart"/>
      <w:r w:rsidRPr="0068589C">
        <w:rPr>
          <w:rFonts w:ascii="Times New Roman" w:eastAsia="Times New Roman" w:hAnsi="Times New Roman" w:cs="Times New Roman"/>
          <w:sz w:val="28"/>
          <w:szCs w:val="28"/>
          <w:lang w:eastAsia="ru-RU"/>
        </w:rPr>
        <w:t>софинансирования</w:t>
      </w:r>
      <w:proofErr w:type="spellEnd"/>
      <w:r w:rsidRPr="0068589C">
        <w:rPr>
          <w:rFonts w:ascii="Times New Roman" w:eastAsia="Times New Roman" w:hAnsi="Times New Roman" w:cs="Times New Roman"/>
          <w:sz w:val="28"/>
          <w:szCs w:val="28"/>
          <w:lang w:eastAsia="ru-RU"/>
        </w:rPr>
        <w:t>.</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Размер бюджетных ассигнований, предусмотренных в местном бюджете на исполнение расходных обязательств, </w:t>
      </w:r>
      <w:proofErr w:type="spellStart"/>
      <w:r w:rsidRPr="0068589C">
        <w:rPr>
          <w:rFonts w:ascii="Times New Roman" w:eastAsia="Times New Roman" w:hAnsi="Times New Roman" w:cs="Times New Roman"/>
          <w:sz w:val="28"/>
          <w:szCs w:val="28"/>
          <w:lang w:eastAsia="ru-RU"/>
        </w:rPr>
        <w:t>софинансирование</w:t>
      </w:r>
      <w:proofErr w:type="spellEnd"/>
      <w:r w:rsidRPr="0068589C">
        <w:rPr>
          <w:rFonts w:ascii="Times New Roman" w:eastAsia="Times New Roman" w:hAnsi="Times New Roman" w:cs="Times New Roman"/>
          <w:sz w:val="28"/>
          <w:szCs w:val="28"/>
          <w:lang w:eastAsia="ru-RU"/>
        </w:rPr>
        <w:t xml:space="preserve"> которых будет осуществляться за счет субсидий из областного бюджета, может быть увеличен </w:t>
      </w:r>
      <w:r w:rsidRPr="0068589C">
        <w:rPr>
          <w:rFonts w:ascii="Times New Roman" w:eastAsia="Times New Roman" w:hAnsi="Times New Roman" w:cs="Times New Roman"/>
          <w:sz w:val="28"/>
          <w:szCs w:val="28"/>
          <w:lang w:eastAsia="ru-RU"/>
        </w:rPr>
        <w:lastRenderedPageBreak/>
        <w:t>в одностороннем порядке, что не влечет за собой обязательств по увеличению размера предоставляемой субсидии.</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9.3. Не использованные в текущем финансовом году субсидии подлежат возврату в доход областного бюджета. Завершение операций по исполнению бюджета в текущем финансовом году осуществляется в порядке, установленном </w:t>
      </w:r>
      <w:r w:rsidR="001F44BB">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епартаментом финансов</w:t>
      </w:r>
      <w:r w:rsidR="001F44BB">
        <w:rPr>
          <w:rFonts w:ascii="Times New Roman" w:eastAsia="Times New Roman" w:hAnsi="Times New Roman" w:cs="Times New Roman"/>
          <w:sz w:val="28"/>
          <w:szCs w:val="28"/>
          <w:lang w:eastAsia="ru-RU"/>
        </w:rPr>
        <w:t xml:space="preserve"> Воронежской</w:t>
      </w:r>
      <w:r w:rsidRPr="0068589C">
        <w:rPr>
          <w:rFonts w:ascii="Times New Roman" w:eastAsia="Times New Roman" w:hAnsi="Times New Roman" w:cs="Times New Roman"/>
          <w:sz w:val="28"/>
          <w:szCs w:val="28"/>
          <w:lang w:eastAsia="ru-RU"/>
        </w:rPr>
        <w:t xml:space="preserve"> области.</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9.4. Средства, высвобождающиеся в результате сокращения объема субсидий, перераспределяются между муниципальными образованиями области, имеющими право на получение субсидии в соответствии с настоящим П</w:t>
      </w:r>
      <w:r w:rsidR="00610508">
        <w:rPr>
          <w:rFonts w:ascii="Times New Roman" w:eastAsia="Times New Roman" w:hAnsi="Times New Roman" w:cs="Times New Roman"/>
          <w:sz w:val="28"/>
          <w:szCs w:val="28"/>
          <w:lang w:eastAsia="ru-RU"/>
        </w:rPr>
        <w:t>орядком</w:t>
      </w:r>
      <w:r w:rsidRPr="0068589C">
        <w:rPr>
          <w:rFonts w:ascii="Times New Roman" w:eastAsia="Times New Roman" w:hAnsi="Times New Roman" w:cs="Times New Roman"/>
          <w:sz w:val="28"/>
          <w:szCs w:val="28"/>
          <w:lang w:eastAsia="ru-RU"/>
        </w:rPr>
        <w:t>.</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9.5. Предложения о перераспределении субсидий разрабатываются </w:t>
      </w:r>
      <w:r w:rsidR="001F44BB">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 xml:space="preserve">епартаментом на основании анализа результатов оценки результатов использования субсидий и представляются в </w:t>
      </w:r>
      <w:r w:rsidR="001F44BB">
        <w:rPr>
          <w:rFonts w:ascii="Times New Roman" w:eastAsia="Times New Roman" w:hAnsi="Times New Roman" w:cs="Times New Roman"/>
          <w:sz w:val="28"/>
          <w:szCs w:val="28"/>
          <w:lang w:eastAsia="ru-RU"/>
        </w:rPr>
        <w:t>д</w:t>
      </w:r>
      <w:r w:rsidRPr="0068589C">
        <w:rPr>
          <w:rFonts w:ascii="Times New Roman" w:eastAsia="Times New Roman" w:hAnsi="Times New Roman" w:cs="Times New Roman"/>
          <w:sz w:val="28"/>
          <w:szCs w:val="28"/>
          <w:lang w:eastAsia="ru-RU"/>
        </w:rPr>
        <w:t xml:space="preserve">епартамент финансов </w:t>
      </w:r>
      <w:r w:rsidR="001F44BB">
        <w:rPr>
          <w:rFonts w:ascii="Times New Roman" w:eastAsia="Times New Roman" w:hAnsi="Times New Roman" w:cs="Times New Roman"/>
          <w:sz w:val="28"/>
          <w:szCs w:val="28"/>
          <w:lang w:eastAsia="ru-RU"/>
        </w:rPr>
        <w:t xml:space="preserve">Воронежской </w:t>
      </w:r>
      <w:r w:rsidRPr="0068589C">
        <w:rPr>
          <w:rFonts w:ascii="Times New Roman" w:eastAsia="Times New Roman" w:hAnsi="Times New Roman" w:cs="Times New Roman"/>
          <w:sz w:val="28"/>
          <w:szCs w:val="28"/>
          <w:lang w:eastAsia="ru-RU"/>
        </w:rPr>
        <w:t>области одновременно с результатами оценки.</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9.6.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«в» пункта 9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w:t>
      </w:r>
      <w:r w:rsidR="00715411">
        <w:rPr>
          <w:rFonts w:ascii="Times New Roman" w:eastAsia="Times New Roman" w:hAnsi="Times New Roman" w:cs="Times New Roman"/>
          <w:sz w:val="28"/>
          <w:szCs w:val="28"/>
          <w:lang w:eastAsia="ru-RU"/>
        </w:rPr>
        <w:t xml:space="preserve">т 08.11.2019 № 1083 (в части </w:t>
      </w:r>
      <w:proofErr w:type="spellStart"/>
      <w:r w:rsidR="00715411">
        <w:rPr>
          <w:rFonts w:ascii="Times New Roman" w:eastAsia="Times New Roman" w:hAnsi="Times New Roman" w:cs="Times New Roman"/>
          <w:sz w:val="28"/>
          <w:szCs w:val="28"/>
          <w:lang w:eastAsia="ru-RU"/>
        </w:rPr>
        <w:t>не</w:t>
      </w:r>
      <w:r w:rsidRPr="0068589C">
        <w:rPr>
          <w:rFonts w:ascii="Times New Roman" w:eastAsia="Times New Roman" w:hAnsi="Times New Roman" w:cs="Times New Roman"/>
          <w:sz w:val="28"/>
          <w:szCs w:val="28"/>
          <w:lang w:eastAsia="ru-RU"/>
        </w:rPr>
        <w:t>достижения</w:t>
      </w:r>
      <w:proofErr w:type="spellEnd"/>
      <w:r w:rsidRPr="0068589C">
        <w:rPr>
          <w:rFonts w:ascii="Times New Roman" w:eastAsia="Times New Roman" w:hAnsi="Times New Roman" w:cs="Times New Roman"/>
          <w:sz w:val="28"/>
          <w:szCs w:val="28"/>
          <w:lang w:eastAsia="ru-RU"/>
        </w:rPr>
        <w:t xml:space="preserve"> показателей результативности (результатов) использования субсидии, которые должны соответствовать значениям целевых показателей (индикаторов) государственной программы Воронежской области «Управление государственным имуществом»</w:t>
      </w:r>
      <w:r w:rsidR="00715411">
        <w:rPr>
          <w:rFonts w:ascii="Times New Roman" w:eastAsia="Times New Roman" w:hAnsi="Times New Roman" w:cs="Times New Roman"/>
          <w:sz w:val="28"/>
          <w:szCs w:val="28"/>
          <w:lang w:eastAsia="ru-RU"/>
        </w:rPr>
        <w:t>)</w:t>
      </w:r>
      <w:r w:rsidRPr="0068589C">
        <w:rPr>
          <w:rFonts w:ascii="Times New Roman" w:eastAsia="Times New Roman" w:hAnsi="Times New Roman" w:cs="Times New Roman"/>
          <w:sz w:val="28"/>
          <w:szCs w:val="28"/>
          <w:lang w:eastAsia="ru-RU"/>
        </w:rPr>
        <w:t>,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w:t>
      </w:r>
      <w:r w:rsidR="001F44BB">
        <w:rPr>
          <w:rFonts w:ascii="Times New Roman" w:eastAsia="Times New Roman" w:hAnsi="Times New Roman" w:cs="Times New Roman"/>
          <w:sz w:val="28"/>
          <w:szCs w:val="28"/>
          <w:lang w:eastAsia="ru-RU"/>
        </w:rPr>
        <w:t>х</w:t>
      </w:r>
      <w:r w:rsidRPr="0068589C">
        <w:rPr>
          <w:rFonts w:ascii="Times New Roman" w:eastAsia="Times New Roman" w:hAnsi="Times New Roman" w:cs="Times New Roman"/>
          <w:sz w:val="28"/>
          <w:szCs w:val="28"/>
          <w:lang w:eastAsia="ru-RU"/>
        </w:rPr>
        <w:t xml:space="preserve"> возврату из бюджета муниципального образования в областной бюджет в срок до 1 июня года, следующего за годом предоставления субсидии (</w:t>
      </w:r>
      <w:proofErr w:type="spellStart"/>
      <w:r w:rsidRPr="0068589C">
        <w:rPr>
          <w:rFonts w:ascii="Times New Roman" w:eastAsia="Times New Roman" w:hAnsi="Times New Roman" w:cs="Times New Roman"/>
          <w:sz w:val="28"/>
          <w:szCs w:val="28"/>
          <w:lang w:eastAsia="ru-RU"/>
        </w:rPr>
        <w:t>V</w:t>
      </w:r>
      <w:r w:rsidRPr="0068589C">
        <w:rPr>
          <w:rFonts w:ascii="Times New Roman" w:eastAsia="Times New Roman" w:hAnsi="Times New Roman" w:cs="Times New Roman"/>
          <w:sz w:val="20"/>
          <w:szCs w:val="20"/>
          <w:lang w:eastAsia="ru-RU"/>
        </w:rPr>
        <w:t>возврата</w:t>
      </w:r>
      <w:proofErr w:type="spellEnd"/>
      <w:r w:rsidRPr="0068589C">
        <w:rPr>
          <w:rFonts w:ascii="Times New Roman" w:eastAsia="Times New Roman" w:hAnsi="Times New Roman" w:cs="Times New Roman"/>
          <w:sz w:val="28"/>
          <w:szCs w:val="28"/>
          <w:lang w:eastAsia="ru-RU"/>
        </w:rPr>
        <w:t>), рассчитывается по формуле:</w:t>
      </w:r>
    </w:p>
    <w:p w:rsidR="005856A0" w:rsidRPr="0068589C" w:rsidRDefault="005856A0" w:rsidP="001F44BB">
      <w:pPr>
        <w:widowControl w:val="0"/>
        <w:autoSpaceDE w:val="0"/>
        <w:autoSpaceDN w:val="0"/>
        <w:spacing w:before="280" w:after="0" w:line="240" w:lineRule="auto"/>
        <w:ind w:firstLine="709"/>
        <w:jc w:val="both"/>
        <w:rPr>
          <w:rFonts w:ascii="Times New Roman" w:eastAsia="Times New Roman" w:hAnsi="Times New Roman" w:cs="Times New Roman"/>
          <w:sz w:val="28"/>
          <w:szCs w:val="28"/>
          <w:lang w:eastAsia="ru-RU"/>
        </w:rPr>
      </w:pPr>
      <w:proofErr w:type="spellStart"/>
      <w:r w:rsidRPr="0068589C">
        <w:rPr>
          <w:rFonts w:ascii="Times New Roman" w:eastAsia="Times New Roman" w:hAnsi="Times New Roman" w:cs="Times New Roman"/>
          <w:sz w:val="28"/>
          <w:szCs w:val="28"/>
          <w:lang w:eastAsia="ru-RU"/>
        </w:rPr>
        <w:t>V</w:t>
      </w:r>
      <w:r w:rsidRPr="0068589C">
        <w:rPr>
          <w:rFonts w:ascii="Times New Roman" w:eastAsia="Times New Roman" w:hAnsi="Times New Roman" w:cs="Times New Roman"/>
          <w:sz w:val="20"/>
          <w:szCs w:val="20"/>
          <w:lang w:eastAsia="ru-RU"/>
        </w:rPr>
        <w:t>возврата</w:t>
      </w:r>
      <w:proofErr w:type="spellEnd"/>
      <w:r w:rsidRPr="0068589C">
        <w:rPr>
          <w:rFonts w:ascii="Times New Roman" w:eastAsia="Times New Roman" w:hAnsi="Times New Roman" w:cs="Times New Roman"/>
          <w:sz w:val="28"/>
          <w:szCs w:val="28"/>
          <w:lang w:eastAsia="ru-RU"/>
        </w:rPr>
        <w:t xml:space="preserve"> = (</w:t>
      </w:r>
      <w:proofErr w:type="spellStart"/>
      <w:r w:rsidRPr="0068589C">
        <w:rPr>
          <w:rFonts w:ascii="Times New Roman" w:eastAsia="Times New Roman" w:hAnsi="Times New Roman" w:cs="Times New Roman"/>
          <w:sz w:val="28"/>
          <w:szCs w:val="28"/>
          <w:lang w:eastAsia="ru-RU"/>
        </w:rPr>
        <w:t>V</w:t>
      </w:r>
      <w:r w:rsidRPr="0068589C">
        <w:rPr>
          <w:rFonts w:ascii="Times New Roman" w:eastAsia="Times New Roman" w:hAnsi="Times New Roman" w:cs="Times New Roman"/>
          <w:sz w:val="20"/>
          <w:szCs w:val="20"/>
          <w:lang w:eastAsia="ru-RU"/>
        </w:rPr>
        <w:t>субсидии</w:t>
      </w:r>
      <w:proofErr w:type="spellEnd"/>
      <w:r w:rsidRPr="0068589C">
        <w:rPr>
          <w:rFonts w:ascii="Times New Roman" w:eastAsia="Times New Roman" w:hAnsi="Times New Roman" w:cs="Times New Roman"/>
          <w:sz w:val="28"/>
          <w:szCs w:val="28"/>
          <w:lang w:eastAsia="ru-RU"/>
        </w:rPr>
        <w:t xml:space="preserve"> </w:t>
      </w:r>
      <w:r w:rsidRPr="0068589C">
        <w:rPr>
          <w:rFonts w:ascii="Times New Roman" w:eastAsia="Times New Roman" w:hAnsi="Times New Roman" w:cs="Times New Roman"/>
          <w:sz w:val="20"/>
          <w:szCs w:val="20"/>
          <w:lang w:eastAsia="ru-RU"/>
        </w:rPr>
        <w:t>x</w:t>
      </w:r>
      <w:r w:rsidRPr="0068589C">
        <w:rPr>
          <w:rFonts w:ascii="Times New Roman" w:eastAsia="Times New Roman" w:hAnsi="Times New Roman" w:cs="Times New Roman"/>
          <w:sz w:val="28"/>
          <w:szCs w:val="28"/>
          <w:lang w:eastAsia="ru-RU"/>
        </w:rPr>
        <w:t xml:space="preserve"> k </w:t>
      </w:r>
      <w:r w:rsidRPr="0068589C">
        <w:rPr>
          <w:rFonts w:ascii="Times New Roman" w:eastAsia="Times New Roman" w:hAnsi="Times New Roman" w:cs="Times New Roman"/>
          <w:sz w:val="20"/>
          <w:szCs w:val="20"/>
          <w:lang w:eastAsia="ru-RU"/>
        </w:rPr>
        <w:t>x</w:t>
      </w:r>
      <w:r w:rsidRPr="0068589C">
        <w:rPr>
          <w:rFonts w:ascii="Times New Roman" w:eastAsia="Times New Roman" w:hAnsi="Times New Roman" w:cs="Times New Roman"/>
          <w:sz w:val="28"/>
          <w:szCs w:val="28"/>
          <w:lang w:eastAsia="ru-RU"/>
        </w:rPr>
        <w:t xml:space="preserve"> m / n) </w:t>
      </w:r>
      <w:r w:rsidRPr="0068589C">
        <w:rPr>
          <w:rFonts w:ascii="Times New Roman" w:eastAsia="Times New Roman" w:hAnsi="Times New Roman" w:cs="Times New Roman"/>
          <w:sz w:val="20"/>
          <w:szCs w:val="20"/>
          <w:lang w:eastAsia="ru-RU"/>
        </w:rPr>
        <w:t>x</w:t>
      </w:r>
      <w:r w:rsidRPr="0068589C">
        <w:rPr>
          <w:rFonts w:ascii="Times New Roman" w:eastAsia="Times New Roman" w:hAnsi="Times New Roman" w:cs="Times New Roman"/>
          <w:sz w:val="28"/>
          <w:szCs w:val="28"/>
          <w:lang w:eastAsia="ru-RU"/>
        </w:rPr>
        <w:t xml:space="preserve"> 0,1, где:</w:t>
      </w:r>
    </w:p>
    <w:p w:rsidR="005856A0" w:rsidRPr="0068589C" w:rsidRDefault="005856A0" w:rsidP="001F44BB">
      <w:pPr>
        <w:widowControl w:val="0"/>
        <w:autoSpaceDE w:val="0"/>
        <w:autoSpaceDN w:val="0"/>
        <w:spacing w:before="280" w:after="0" w:line="240" w:lineRule="auto"/>
        <w:ind w:firstLine="709"/>
        <w:jc w:val="both"/>
        <w:rPr>
          <w:rFonts w:ascii="Times New Roman" w:eastAsia="Times New Roman" w:hAnsi="Times New Roman" w:cs="Times New Roman"/>
          <w:sz w:val="28"/>
          <w:szCs w:val="28"/>
          <w:lang w:eastAsia="ru-RU"/>
        </w:rPr>
      </w:pPr>
      <w:proofErr w:type="spellStart"/>
      <w:r w:rsidRPr="0068589C">
        <w:rPr>
          <w:rFonts w:ascii="Times New Roman" w:eastAsia="Times New Roman" w:hAnsi="Times New Roman" w:cs="Times New Roman"/>
          <w:sz w:val="28"/>
          <w:szCs w:val="28"/>
          <w:lang w:eastAsia="ru-RU"/>
        </w:rPr>
        <w:t>V</w:t>
      </w:r>
      <w:r w:rsidRPr="0068589C">
        <w:rPr>
          <w:rFonts w:ascii="Times New Roman" w:eastAsia="Times New Roman" w:hAnsi="Times New Roman" w:cs="Times New Roman"/>
          <w:sz w:val="20"/>
          <w:szCs w:val="20"/>
          <w:lang w:eastAsia="ru-RU"/>
        </w:rPr>
        <w:t>субсидии</w:t>
      </w:r>
      <w:proofErr w:type="spellEnd"/>
      <w:r w:rsidRPr="0068589C">
        <w:rPr>
          <w:rFonts w:ascii="Times New Roman" w:eastAsia="Times New Roman" w:hAnsi="Times New Roman" w:cs="Times New Roman"/>
          <w:sz w:val="28"/>
          <w:szCs w:val="28"/>
          <w:lang w:eastAsia="ru-RU"/>
        </w:rPr>
        <w:t xml:space="preserve"> - размер субсидии, предоставленной бюджету муниципального образования </w:t>
      </w:r>
      <w:r w:rsidR="001F44BB">
        <w:rPr>
          <w:rFonts w:ascii="Times New Roman" w:eastAsia="Times New Roman" w:hAnsi="Times New Roman" w:cs="Times New Roman"/>
          <w:sz w:val="28"/>
          <w:szCs w:val="28"/>
          <w:lang w:eastAsia="ru-RU"/>
        </w:rPr>
        <w:t xml:space="preserve">области </w:t>
      </w:r>
      <w:r w:rsidRPr="0068589C">
        <w:rPr>
          <w:rFonts w:ascii="Times New Roman" w:eastAsia="Times New Roman" w:hAnsi="Times New Roman" w:cs="Times New Roman"/>
          <w:sz w:val="28"/>
          <w:szCs w:val="28"/>
          <w:lang w:eastAsia="ru-RU"/>
        </w:rPr>
        <w:t>в отчетном финансовом году;</w:t>
      </w:r>
    </w:p>
    <w:p w:rsidR="005856A0" w:rsidRPr="0068589C" w:rsidRDefault="005856A0" w:rsidP="001F44BB">
      <w:pPr>
        <w:widowControl w:val="0"/>
        <w:autoSpaceDE w:val="0"/>
        <w:autoSpaceDN w:val="0"/>
        <w:spacing w:before="280"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m - количество показателей результативности (результатов) использования субсидии, по которым индекс, отражающий уровень </w:t>
      </w:r>
      <w:proofErr w:type="spellStart"/>
      <w:r w:rsidRPr="0068589C">
        <w:rPr>
          <w:rFonts w:ascii="Times New Roman" w:eastAsia="Times New Roman" w:hAnsi="Times New Roman" w:cs="Times New Roman"/>
          <w:sz w:val="28"/>
          <w:szCs w:val="28"/>
          <w:lang w:eastAsia="ru-RU"/>
        </w:rPr>
        <w:t>недостижения</w:t>
      </w:r>
      <w:proofErr w:type="spellEnd"/>
      <w:r w:rsidRPr="0068589C">
        <w:rPr>
          <w:rFonts w:ascii="Times New Roman" w:eastAsia="Times New Roman" w:hAnsi="Times New Roman" w:cs="Times New Roman"/>
          <w:sz w:val="28"/>
          <w:szCs w:val="28"/>
          <w:lang w:eastAsia="ru-RU"/>
        </w:rPr>
        <w:t xml:space="preserve"> i-</w:t>
      </w:r>
      <w:proofErr w:type="spellStart"/>
      <w:r w:rsidRPr="0068589C">
        <w:rPr>
          <w:rFonts w:ascii="Times New Roman" w:eastAsia="Times New Roman" w:hAnsi="Times New Roman" w:cs="Times New Roman"/>
          <w:sz w:val="28"/>
          <w:szCs w:val="28"/>
          <w:lang w:eastAsia="ru-RU"/>
        </w:rPr>
        <w:t>го</w:t>
      </w:r>
      <w:proofErr w:type="spellEnd"/>
      <w:r w:rsidRPr="0068589C">
        <w:rPr>
          <w:rFonts w:ascii="Times New Roman" w:eastAsia="Times New Roman" w:hAnsi="Times New Roman" w:cs="Times New Roman"/>
          <w:sz w:val="28"/>
          <w:szCs w:val="28"/>
          <w:lang w:eastAsia="ru-RU"/>
        </w:rPr>
        <w:t xml:space="preserve"> показателя результативности (результата) использования субсидии, имеет положительное значение;</w:t>
      </w:r>
    </w:p>
    <w:p w:rsidR="005856A0" w:rsidRPr="0068589C" w:rsidRDefault="005856A0" w:rsidP="001F44BB">
      <w:pPr>
        <w:widowControl w:val="0"/>
        <w:autoSpaceDE w:val="0"/>
        <w:autoSpaceDN w:val="0"/>
        <w:spacing w:before="280"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n - общее количество показателей результативности (результатов) </w:t>
      </w:r>
      <w:r w:rsidRPr="0068589C">
        <w:rPr>
          <w:rFonts w:ascii="Times New Roman" w:eastAsia="Times New Roman" w:hAnsi="Times New Roman" w:cs="Times New Roman"/>
          <w:sz w:val="28"/>
          <w:szCs w:val="28"/>
          <w:lang w:eastAsia="ru-RU"/>
        </w:rPr>
        <w:lastRenderedPageBreak/>
        <w:t>использования субсидии;</w:t>
      </w:r>
    </w:p>
    <w:p w:rsidR="005856A0" w:rsidRDefault="005856A0" w:rsidP="001F44BB">
      <w:pPr>
        <w:widowControl w:val="0"/>
        <w:autoSpaceDE w:val="0"/>
        <w:autoSpaceDN w:val="0"/>
        <w:spacing w:before="280"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k - коэффициент возврата субсидии.</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w:t>
      </w:r>
      <w:proofErr w:type="spellStart"/>
      <w:r w:rsidRPr="0068589C">
        <w:rPr>
          <w:rFonts w:ascii="Times New Roman" w:eastAsia="Times New Roman" w:hAnsi="Times New Roman" w:cs="Times New Roman"/>
          <w:sz w:val="28"/>
          <w:szCs w:val="28"/>
          <w:lang w:eastAsia="ru-RU"/>
        </w:rPr>
        <w:t>У</w:t>
      </w:r>
      <w:r w:rsidRPr="0068589C">
        <w:rPr>
          <w:rFonts w:ascii="Times New Roman" w:eastAsia="Times New Roman" w:hAnsi="Times New Roman" w:cs="Times New Roman"/>
          <w:sz w:val="20"/>
          <w:szCs w:val="20"/>
          <w:lang w:eastAsia="ru-RU"/>
        </w:rPr>
        <w:t>субсидии</w:t>
      </w:r>
      <w:proofErr w:type="spellEnd"/>
      <w:r w:rsidRPr="0068589C">
        <w:rPr>
          <w:rFonts w:ascii="Times New Roman" w:eastAsia="Times New Roman" w:hAnsi="Times New Roman" w:cs="Times New Roman"/>
          <w:sz w:val="28"/>
          <w:szCs w:val="28"/>
          <w:lang w:eastAsia="ru-RU"/>
        </w:rPr>
        <w:t>), не учитывается размер остатка субсидии, не использованного по состоянию на 1 января текущего финансового года.</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9.7. Коэффициент возврата субсидии рассчитывается по формуле:</w:t>
      </w:r>
    </w:p>
    <w:p w:rsidR="005856A0" w:rsidRPr="0068589C" w:rsidRDefault="005856A0" w:rsidP="001F44BB">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lang w:val="en-US"/>
        </w:rPr>
      </w:pPr>
      <w:r w:rsidRPr="0068589C">
        <w:rPr>
          <w:rFonts w:ascii="Times New Roman" w:hAnsi="Times New Roman" w:cs="Times New Roman"/>
          <w:sz w:val="28"/>
          <w:szCs w:val="28"/>
          <w:lang w:val="en-US"/>
        </w:rPr>
        <w:t>k = SUM D</w:t>
      </w:r>
      <w:r w:rsidRPr="0068589C">
        <w:rPr>
          <w:rFonts w:ascii="Times New Roman" w:hAnsi="Times New Roman" w:cs="Times New Roman"/>
          <w:sz w:val="28"/>
          <w:szCs w:val="28"/>
          <w:vertAlign w:val="subscript"/>
          <w:lang w:val="en-US"/>
        </w:rPr>
        <w:t>i</w:t>
      </w:r>
      <w:r w:rsidRPr="0068589C">
        <w:rPr>
          <w:rFonts w:ascii="Times New Roman" w:hAnsi="Times New Roman" w:cs="Times New Roman"/>
          <w:sz w:val="28"/>
          <w:szCs w:val="28"/>
          <w:lang w:val="en-US"/>
        </w:rPr>
        <w:t xml:space="preserve"> / m, </w:t>
      </w:r>
      <w:r w:rsidRPr="0068589C">
        <w:rPr>
          <w:rFonts w:ascii="Times New Roman" w:hAnsi="Times New Roman" w:cs="Times New Roman"/>
          <w:sz w:val="28"/>
          <w:szCs w:val="28"/>
        </w:rPr>
        <w:t>где</w:t>
      </w:r>
      <w:r w:rsidRPr="0068589C">
        <w:rPr>
          <w:rFonts w:ascii="Times New Roman" w:hAnsi="Times New Roman" w:cs="Times New Roman"/>
          <w:sz w:val="28"/>
          <w:szCs w:val="28"/>
          <w:lang w:val="en-US"/>
        </w:rPr>
        <w:t>:</w:t>
      </w:r>
    </w:p>
    <w:p w:rsidR="005856A0" w:rsidRPr="0068589C" w:rsidRDefault="005856A0" w:rsidP="001F44BB">
      <w:pPr>
        <w:autoSpaceDE w:val="0"/>
        <w:autoSpaceDN w:val="0"/>
        <w:adjustRightInd w:val="0"/>
        <w:spacing w:after="0" w:line="240" w:lineRule="auto"/>
        <w:ind w:firstLine="709"/>
        <w:jc w:val="both"/>
        <w:rPr>
          <w:rFonts w:ascii="Calibri" w:hAnsi="Calibri" w:cs="Calibri"/>
          <w:lang w:val="en-US"/>
        </w:rPr>
      </w:pP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8589C">
        <w:rPr>
          <w:rFonts w:ascii="Times New Roman" w:hAnsi="Times New Roman" w:cs="Times New Roman"/>
          <w:sz w:val="28"/>
          <w:szCs w:val="28"/>
        </w:rPr>
        <w:t>D</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 xml:space="preserve"> - индекс, отражающий уровень </w:t>
      </w:r>
      <w:proofErr w:type="spellStart"/>
      <w:r w:rsidRPr="0068589C">
        <w:rPr>
          <w:rFonts w:ascii="Times New Roman" w:hAnsi="Times New Roman" w:cs="Times New Roman"/>
          <w:sz w:val="28"/>
          <w:szCs w:val="28"/>
        </w:rPr>
        <w:t>недостижения</w:t>
      </w:r>
      <w:proofErr w:type="spellEnd"/>
      <w:r w:rsidRPr="0068589C">
        <w:rPr>
          <w:rFonts w:ascii="Times New Roman" w:hAnsi="Times New Roman" w:cs="Times New Roman"/>
          <w:sz w:val="28"/>
          <w:szCs w:val="28"/>
        </w:rPr>
        <w:t xml:space="preserve"> i-</w:t>
      </w:r>
      <w:proofErr w:type="spellStart"/>
      <w:r w:rsidRPr="0068589C">
        <w:rPr>
          <w:rFonts w:ascii="Times New Roman" w:hAnsi="Times New Roman" w:cs="Times New Roman"/>
          <w:sz w:val="28"/>
          <w:szCs w:val="28"/>
        </w:rPr>
        <w:t>го</w:t>
      </w:r>
      <w:proofErr w:type="spellEnd"/>
      <w:r w:rsidRPr="0068589C">
        <w:rPr>
          <w:rFonts w:ascii="Times New Roman" w:hAnsi="Times New Roman" w:cs="Times New Roman"/>
          <w:sz w:val="28"/>
          <w:szCs w:val="28"/>
        </w:rPr>
        <w:t xml:space="preserve"> показателя результативности (результатов) использования субсидии.</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68589C">
        <w:rPr>
          <w:rFonts w:ascii="Times New Roman" w:hAnsi="Times New Roman" w:cs="Times New Roman"/>
          <w:sz w:val="28"/>
          <w:szCs w:val="28"/>
        </w:rPr>
        <w:t>недостижения</w:t>
      </w:r>
      <w:proofErr w:type="spellEnd"/>
      <w:r w:rsidRPr="0068589C">
        <w:rPr>
          <w:rFonts w:ascii="Times New Roman" w:hAnsi="Times New Roman" w:cs="Times New Roman"/>
          <w:sz w:val="28"/>
          <w:szCs w:val="28"/>
        </w:rPr>
        <w:t xml:space="preserve"> i-</w:t>
      </w:r>
      <w:proofErr w:type="spellStart"/>
      <w:r w:rsidRPr="0068589C">
        <w:rPr>
          <w:rFonts w:ascii="Times New Roman" w:hAnsi="Times New Roman" w:cs="Times New Roman"/>
          <w:sz w:val="28"/>
          <w:szCs w:val="28"/>
        </w:rPr>
        <w:t>го</w:t>
      </w:r>
      <w:proofErr w:type="spellEnd"/>
      <w:r w:rsidRPr="0068589C">
        <w:rPr>
          <w:rFonts w:ascii="Times New Roman" w:hAnsi="Times New Roman" w:cs="Times New Roman"/>
          <w:sz w:val="28"/>
          <w:szCs w:val="28"/>
        </w:rPr>
        <w:t xml:space="preserve"> показателя результативности (результатов) использования субсидии.</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xml:space="preserve">9.8. Индекс, отражающий уровень </w:t>
      </w:r>
      <w:proofErr w:type="spellStart"/>
      <w:r w:rsidRPr="0068589C">
        <w:rPr>
          <w:rFonts w:ascii="Times New Roman" w:eastAsia="Times New Roman" w:hAnsi="Times New Roman" w:cs="Times New Roman"/>
          <w:sz w:val="28"/>
          <w:szCs w:val="28"/>
          <w:lang w:eastAsia="ru-RU"/>
        </w:rPr>
        <w:t>недостижения</w:t>
      </w:r>
      <w:proofErr w:type="spellEnd"/>
      <w:r w:rsidRPr="0068589C">
        <w:rPr>
          <w:rFonts w:ascii="Times New Roman" w:eastAsia="Times New Roman" w:hAnsi="Times New Roman" w:cs="Times New Roman"/>
          <w:sz w:val="28"/>
          <w:szCs w:val="28"/>
          <w:lang w:eastAsia="ru-RU"/>
        </w:rPr>
        <w:t xml:space="preserve"> i-</w:t>
      </w:r>
      <w:proofErr w:type="spellStart"/>
      <w:r w:rsidRPr="0068589C">
        <w:rPr>
          <w:rFonts w:ascii="Times New Roman" w:eastAsia="Times New Roman" w:hAnsi="Times New Roman" w:cs="Times New Roman"/>
          <w:sz w:val="28"/>
          <w:szCs w:val="28"/>
          <w:lang w:eastAsia="ru-RU"/>
        </w:rPr>
        <w:t>го</w:t>
      </w:r>
      <w:proofErr w:type="spellEnd"/>
      <w:r w:rsidRPr="0068589C">
        <w:rPr>
          <w:rFonts w:ascii="Times New Roman" w:eastAsia="Times New Roman" w:hAnsi="Times New Roman" w:cs="Times New Roman"/>
          <w:sz w:val="28"/>
          <w:szCs w:val="28"/>
          <w:lang w:eastAsia="ru-RU"/>
        </w:rPr>
        <w:t xml:space="preserve"> результата использования субсидии, рассчитывается по формуле:</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а) для показателей результативности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5856A0" w:rsidRPr="0068589C" w:rsidRDefault="005856A0" w:rsidP="001F44BB">
      <w:pPr>
        <w:autoSpaceDE w:val="0"/>
        <w:autoSpaceDN w:val="0"/>
        <w:adjustRightInd w:val="0"/>
        <w:spacing w:after="0" w:line="240" w:lineRule="auto"/>
        <w:ind w:firstLine="709"/>
        <w:jc w:val="both"/>
        <w:outlineLvl w:val="0"/>
        <w:rPr>
          <w:rFonts w:ascii="Calibri" w:hAnsi="Calibri" w:cs="Calibri"/>
        </w:rPr>
      </w:pP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8589C">
        <w:rPr>
          <w:rFonts w:ascii="Times New Roman" w:hAnsi="Times New Roman" w:cs="Times New Roman"/>
          <w:sz w:val="28"/>
          <w:szCs w:val="28"/>
        </w:rPr>
        <w:t>D</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 xml:space="preserve"> = 1 - </w:t>
      </w:r>
      <w:proofErr w:type="spellStart"/>
      <w:r w:rsidRPr="0068589C">
        <w:rPr>
          <w:rFonts w:ascii="Times New Roman" w:hAnsi="Times New Roman" w:cs="Times New Roman"/>
          <w:sz w:val="28"/>
          <w:szCs w:val="28"/>
        </w:rPr>
        <w:t>T</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 xml:space="preserve"> / </w:t>
      </w:r>
      <w:proofErr w:type="spellStart"/>
      <w:r w:rsidRPr="0068589C">
        <w:rPr>
          <w:rFonts w:ascii="Times New Roman" w:hAnsi="Times New Roman" w:cs="Times New Roman"/>
          <w:sz w:val="28"/>
          <w:szCs w:val="28"/>
        </w:rPr>
        <w:t>S</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 где:</w:t>
      </w:r>
    </w:p>
    <w:p w:rsidR="005856A0" w:rsidRPr="0068589C" w:rsidRDefault="005856A0" w:rsidP="001F44BB">
      <w:pPr>
        <w:autoSpaceDE w:val="0"/>
        <w:autoSpaceDN w:val="0"/>
        <w:adjustRightInd w:val="0"/>
        <w:spacing w:before="220" w:after="0" w:line="240" w:lineRule="auto"/>
        <w:ind w:firstLine="709"/>
        <w:jc w:val="both"/>
        <w:rPr>
          <w:rFonts w:ascii="Times New Roman" w:hAnsi="Times New Roman" w:cs="Times New Roman"/>
          <w:sz w:val="28"/>
          <w:szCs w:val="28"/>
        </w:rPr>
      </w:pPr>
      <w:proofErr w:type="spellStart"/>
      <w:r w:rsidRPr="0068589C">
        <w:rPr>
          <w:rFonts w:ascii="Times New Roman" w:hAnsi="Times New Roman" w:cs="Times New Roman"/>
          <w:sz w:val="28"/>
          <w:szCs w:val="28"/>
        </w:rPr>
        <w:t>Т</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 xml:space="preserve"> - фактически достигнутое значение i-</w:t>
      </w:r>
      <w:proofErr w:type="spellStart"/>
      <w:r w:rsidRPr="0068589C">
        <w:rPr>
          <w:rFonts w:ascii="Times New Roman" w:hAnsi="Times New Roman" w:cs="Times New Roman"/>
          <w:sz w:val="28"/>
          <w:szCs w:val="28"/>
        </w:rPr>
        <w:t>го</w:t>
      </w:r>
      <w:proofErr w:type="spellEnd"/>
      <w:r w:rsidRPr="0068589C">
        <w:rPr>
          <w:rFonts w:ascii="Times New Roman" w:hAnsi="Times New Roman" w:cs="Times New Roman"/>
          <w:sz w:val="28"/>
          <w:szCs w:val="28"/>
        </w:rPr>
        <w:t xml:space="preserve"> показателя результативности (результатов) использования субсидии на отчетную дату;</w:t>
      </w:r>
    </w:p>
    <w:p w:rsidR="005856A0" w:rsidRPr="0068589C" w:rsidRDefault="005856A0" w:rsidP="001F44BB">
      <w:pPr>
        <w:autoSpaceDE w:val="0"/>
        <w:autoSpaceDN w:val="0"/>
        <w:adjustRightInd w:val="0"/>
        <w:spacing w:before="220" w:after="0" w:line="240" w:lineRule="auto"/>
        <w:ind w:firstLine="709"/>
        <w:jc w:val="both"/>
        <w:rPr>
          <w:rFonts w:ascii="Times New Roman" w:hAnsi="Times New Roman" w:cs="Times New Roman"/>
          <w:sz w:val="28"/>
          <w:szCs w:val="28"/>
        </w:rPr>
      </w:pPr>
      <w:proofErr w:type="spellStart"/>
      <w:r w:rsidRPr="0068589C">
        <w:rPr>
          <w:rFonts w:ascii="Times New Roman" w:hAnsi="Times New Roman" w:cs="Times New Roman"/>
          <w:sz w:val="28"/>
          <w:szCs w:val="28"/>
        </w:rPr>
        <w:t>S</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 xml:space="preserve"> - плановое значение i-</w:t>
      </w:r>
      <w:proofErr w:type="spellStart"/>
      <w:r w:rsidRPr="0068589C">
        <w:rPr>
          <w:rFonts w:ascii="Times New Roman" w:hAnsi="Times New Roman" w:cs="Times New Roman"/>
          <w:sz w:val="28"/>
          <w:szCs w:val="28"/>
        </w:rPr>
        <w:t>го</w:t>
      </w:r>
      <w:proofErr w:type="spellEnd"/>
      <w:r w:rsidRPr="0068589C">
        <w:rPr>
          <w:rFonts w:ascii="Times New Roman" w:hAnsi="Times New Roman" w:cs="Times New Roman"/>
          <w:sz w:val="28"/>
          <w:szCs w:val="28"/>
        </w:rPr>
        <w:t xml:space="preserve"> показателя результативности (результатов) использования субсидии, установленное соглашением;</w:t>
      </w:r>
    </w:p>
    <w:p w:rsidR="005856A0" w:rsidRPr="0068589C" w:rsidRDefault="005856A0" w:rsidP="001F44BB">
      <w:pPr>
        <w:autoSpaceDE w:val="0"/>
        <w:autoSpaceDN w:val="0"/>
        <w:adjustRightInd w:val="0"/>
        <w:spacing w:before="220"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б) для показателей результативности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8589C">
        <w:rPr>
          <w:rFonts w:ascii="Times New Roman" w:hAnsi="Times New Roman" w:cs="Times New Roman"/>
          <w:sz w:val="28"/>
          <w:szCs w:val="28"/>
        </w:rPr>
        <w:t>D</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 xml:space="preserve"> = 1 - </w:t>
      </w:r>
      <w:proofErr w:type="spellStart"/>
      <w:r w:rsidRPr="0068589C">
        <w:rPr>
          <w:rFonts w:ascii="Times New Roman" w:hAnsi="Times New Roman" w:cs="Times New Roman"/>
          <w:sz w:val="28"/>
          <w:szCs w:val="28"/>
        </w:rPr>
        <w:t>T</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 xml:space="preserve"> / </w:t>
      </w:r>
      <w:proofErr w:type="spellStart"/>
      <w:r w:rsidRPr="0068589C">
        <w:rPr>
          <w:rFonts w:ascii="Times New Roman" w:hAnsi="Times New Roman" w:cs="Times New Roman"/>
          <w:sz w:val="28"/>
          <w:szCs w:val="28"/>
        </w:rPr>
        <w:t>S</w:t>
      </w:r>
      <w:r w:rsidRPr="0068589C">
        <w:rPr>
          <w:rFonts w:ascii="Times New Roman" w:hAnsi="Times New Roman" w:cs="Times New Roman"/>
          <w:sz w:val="28"/>
          <w:szCs w:val="28"/>
          <w:vertAlign w:val="subscript"/>
        </w:rPr>
        <w:t>i</w:t>
      </w:r>
      <w:proofErr w:type="spellEnd"/>
      <w:r w:rsidRPr="0068589C">
        <w:rPr>
          <w:rFonts w:ascii="Times New Roman" w:hAnsi="Times New Roman" w:cs="Times New Roman"/>
          <w:sz w:val="28"/>
          <w:szCs w:val="28"/>
        </w:rPr>
        <w:t>.</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9.9. Основанием для освобождения муниципальных образований области от применения мер ответственности, предусмотренных пунктом 9.6 настоящ</w:t>
      </w:r>
      <w:r w:rsidR="00610508">
        <w:rPr>
          <w:rFonts w:ascii="Times New Roman" w:eastAsia="Times New Roman" w:hAnsi="Times New Roman" w:cs="Times New Roman"/>
          <w:sz w:val="28"/>
          <w:szCs w:val="28"/>
          <w:lang w:eastAsia="ru-RU"/>
        </w:rPr>
        <w:t>его</w:t>
      </w:r>
      <w:r w:rsidRPr="0068589C">
        <w:rPr>
          <w:rFonts w:ascii="Times New Roman" w:eastAsia="Times New Roman" w:hAnsi="Times New Roman" w:cs="Times New Roman"/>
          <w:sz w:val="28"/>
          <w:szCs w:val="28"/>
          <w:lang w:eastAsia="ru-RU"/>
        </w:rPr>
        <w:t xml:space="preserve"> П</w:t>
      </w:r>
      <w:r w:rsidR="00610508">
        <w:rPr>
          <w:rFonts w:ascii="Times New Roman" w:eastAsia="Times New Roman" w:hAnsi="Times New Roman" w:cs="Times New Roman"/>
          <w:sz w:val="28"/>
          <w:szCs w:val="28"/>
          <w:lang w:eastAsia="ru-RU"/>
        </w:rPr>
        <w:t>орядка</w:t>
      </w:r>
      <w:r w:rsidRPr="0068589C">
        <w:rPr>
          <w:rFonts w:ascii="Times New Roman" w:eastAsia="Times New Roman" w:hAnsi="Times New Roman" w:cs="Times New Roman"/>
          <w:sz w:val="28"/>
          <w:szCs w:val="28"/>
          <w:lang w:eastAsia="ru-RU"/>
        </w:rPr>
        <w:t>,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lastRenderedPageBreak/>
        <w:t>- установление местного уровня реагирования на чрезвычайную ситуацию, подтвержденное правовым актом органа местного самоуправления;</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Воронежской области;</w:t>
      </w:r>
    </w:p>
    <w:p w:rsidR="005856A0" w:rsidRPr="0068589C" w:rsidRDefault="005856A0" w:rsidP="001F44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589C">
        <w:rPr>
          <w:rFonts w:ascii="Times New Roman" w:eastAsia="Times New Roman" w:hAnsi="Times New Roman" w:cs="Times New Roman"/>
          <w:sz w:val="28"/>
          <w:szCs w:val="28"/>
          <w:lang w:eastAsia="ru-RU"/>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5856A0" w:rsidRPr="0068589C" w:rsidRDefault="005856A0" w:rsidP="001F44BB">
      <w:pPr>
        <w:widowControl w:val="0"/>
        <w:autoSpaceDE w:val="0"/>
        <w:autoSpaceDN w:val="0"/>
        <w:spacing w:after="0" w:line="240" w:lineRule="auto"/>
        <w:ind w:firstLine="709"/>
        <w:jc w:val="both"/>
        <w:rPr>
          <w:rFonts w:ascii="Calibri" w:eastAsia="Times New Roman" w:hAnsi="Calibri" w:cs="Calibri"/>
          <w:szCs w:val="20"/>
          <w:lang w:eastAsia="ru-RU"/>
        </w:rPr>
      </w:pPr>
      <w:r w:rsidRPr="0068589C">
        <w:rPr>
          <w:rFonts w:ascii="Times New Roman" w:eastAsia="Times New Roman" w:hAnsi="Times New Roman" w:cs="Times New Roman"/>
          <w:sz w:val="28"/>
          <w:szCs w:val="28"/>
          <w:lang w:eastAsia="ru-RU"/>
        </w:rPr>
        <w:t>-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Департамент при наличии одного из вышеназванных оснований подготавливает согласованное с департаментом экономического развития Воронежской области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 и направляет его в департамент финансов Воронежской области.</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w:t>
      </w:r>
      <w:r w:rsidR="001F44BB">
        <w:rPr>
          <w:rFonts w:ascii="Times New Roman" w:hAnsi="Times New Roman" w:cs="Times New Roman"/>
          <w:sz w:val="28"/>
          <w:szCs w:val="28"/>
        </w:rPr>
        <w:t>д</w:t>
      </w:r>
      <w:r w:rsidRPr="0068589C">
        <w:rPr>
          <w:rFonts w:ascii="Times New Roman" w:hAnsi="Times New Roman" w:cs="Times New Roman"/>
          <w:sz w:val="28"/>
          <w:szCs w:val="28"/>
        </w:rPr>
        <w:t>епартаменту администрацией муниципального образования</w:t>
      </w:r>
      <w:r w:rsidR="001F44BB">
        <w:rPr>
          <w:rFonts w:ascii="Times New Roman" w:hAnsi="Times New Roman" w:cs="Times New Roman"/>
          <w:sz w:val="28"/>
          <w:szCs w:val="28"/>
        </w:rPr>
        <w:t xml:space="preserve"> области</w:t>
      </w:r>
      <w:r w:rsidRPr="0068589C">
        <w:rPr>
          <w:rFonts w:ascii="Times New Roman" w:hAnsi="Times New Roman" w:cs="Times New Roman"/>
          <w:sz w:val="28"/>
          <w:szCs w:val="28"/>
        </w:rPr>
        <w:t>, допустившего нарушение соответствующих обязательств, не позднее 5 апреля года, следующего за годом предоставления субсидии.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В случае отсутствия оснований для освобождения муниципальных образований от применения мер ответственности, предусмотренных пунктом 9.6 настоящ</w:t>
      </w:r>
      <w:r w:rsidR="00610508">
        <w:rPr>
          <w:rFonts w:ascii="Times New Roman" w:hAnsi="Times New Roman" w:cs="Times New Roman"/>
          <w:sz w:val="28"/>
          <w:szCs w:val="28"/>
        </w:rPr>
        <w:t>его</w:t>
      </w:r>
      <w:r w:rsidRPr="0068589C">
        <w:rPr>
          <w:rFonts w:ascii="Times New Roman" w:hAnsi="Times New Roman" w:cs="Times New Roman"/>
          <w:sz w:val="28"/>
          <w:szCs w:val="28"/>
        </w:rPr>
        <w:t xml:space="preserve"> П</w:t>
      </w:r>
      <w:r w:rsidR="00610508">
        <w:rPr>
          <w:rFonts w:ascii="Times New Roman" w:hAnsi="Times New Roman" w:cs="Times New Roman"/>
          <w:sz w:val="28"/>
          <w:szCs w:val="28"/>
        </w:rPr>
        <w:t>орядка</w:t>
      </w:r>
      <w:r w:rsidRPr="0068589C">
        <w:rPr>
          <w:rFonts w:ascii="Times New Roman" w:hAnsi="Times New Roman" w:cs="Times New Roman"/>
          <w:sz w:val="28"/>
          <w:szCs w:val="28"/>
        </w:rPr>
        <w:t xml:space="preserve">, </w:t>
      </w:r>
      <w:r w:rsidR="001F44BB">
        <w:rPr>
          <w:rFonts w:ascii="Times New Roman" w:hAnsi="Times New Roman" w:cs="Times New Roman"/>
          <w:sz w:val="28"/>
          <w:szCs w:val="28"/>
        </w:rPr>
        <w:t>д</w:t>
      </w:r>
      <w:r w:rsidRPr="0068589C">
        <w:rPr>
          <w:rFonts w:ascii="Times New Roman" w:hAnsi="Times New Roman" w:cs="Times New Roman"/>
          <w:sz w:val="28"/>
          <w:szCs w:val="28"/>
        </w:rPr>
        <w:t>епартамент не позднее 30-го рабочего дня после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направля</w:t>
      </w:r>
      <w:r w:rsidR="00715411">
        <w:rPr>
          <w:rFonts w:ascii="Times New Roman" w:hAnsi="Times New Roman" w:cs="Times New Roman"/>
          <w:sz w:val="28"/>
          <w:szCs w:val="28"/>
        </w:rPr>
        <w:t>е</w:t>
      </w:r>
      <w:r w:rsidRPr="0068589C">
        <w:rPr>
          <w:rFonts w:ascii="Times New Roman" w:hAnsi="Times New Roman" w:cs="Times New Roman"/>
          <w:sz w:val="28"/>
          <w:szCs w:val="28"/>
        </w:rPr>
        <w:t xml:space="preserve">т в администрацию муниципального образования области требование по возврату из бюджета муниципального образования </w:t>
      </w:r>
      <w:r w:rsidR="001F44BB" w:rsidRPr="0068589C">
        <w:rPr>
          <w:rFonts w:ascii="Times New Roman" w:hAnsi="Times New Roman" w:cs="Times New Roman"/>
          <w:sz w:val="28"/>
          <w:szCs w:val="28"/>
        </w:rPr>
        <w:t>области</w:t>
      </w:r>
      <w:r w:rsidRPr="0068589C">
        <w:rPr>
          <w:rFonts w:ascii="Times New Roman" w:hAnsi="Times New Roman" w:cs="Times New Roman"/>
          <w:sz w:val="28"/>
          <w:szCs w:val="28"/>
        </w:rPr>
        <w:t xml:space="preserve"> в областной бюджет объема средств, рассчитанного в соответствии с  пунктом 9.6 настоящ</w:t>
      </w:r>
      <w:r w:rsidR="00610508">
        <w:rPr>
          <w:rFonts w:ascii="Times New Roman" w:hAnsi="Times New Roman" w:cs="Times New Roman"/>
          <w:sz w:val="28"/>
          <w:szCs w:val="28"/>
        </w:rPr>
        <w:t>его</w:t>
      </w:r>
      <w:r w:rsidRPr="0068589C">
        <w:rPr>
          <w:rFonts w:ascii="Times New Roman" w:hAnsi="Times New Roman" w:cs="Times New Roman"/>
          <w:sz w:val="28"/>
          <w:szCs w:val="28"/>
        </w:rPr>
        <w:t xml:space="preserve"> П</w:t>
      </w:r>
      <w:r w:rsidR="00610508">
        <w:rPr>
          <w:rFonts w:ascii="Times New Roman" w:hAnsi="Times New Roman" w:cs="Times New Roman"/>
          <w:sz w:val="28"/>
          <w:szCs w:val="28"/>
        </w:rPr>
        <w:t>орядка</w:t>
      </w:r>
      <w:r w:rsidRPr="0068589C">
        <w:rPr>
          <w:rFonts w:ascii="Times New Roman" w:hAnsi="Times New Roman" w:cs="Times New Roman"/>
          <w:sz w:val="28"/>
          <w:szCs w:val="28"/>
        </w:rPr>
        <w:t xml:space="preserve">, с указанием сумм, подлежащих возврату, средств и сроков их возврата в соответствии с Правилами, устанавливающими общие требования к формированию, предоставлению и распределению субсидий местным бюджетам </w:t>
      </w:r>
      <w:r w:rsidRPr="0068589C">
        <w:rPr>
          <w:rFonts w:ascii="Times New Roman" w:hAnsi="Times New Roman" w:cs="Times New Roman"/>
          <w:sz w:val="28"/>
          <w:szCs w:val="28"/>
        </w:rPr>
        <w:lastRenderedPageBreak/>
        <w:t>из областного бюджета, утвержденными постановлением правительства Воронежской области от 08.11.2019 № 1083.</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Департамент в случае полного или частичного </w:t>
      </w:r>
      <w:proofErr w:type="spellStart"/>
      <w:r w:rsidRPr="0068589C">
        <w:rPr>
          <w:rFonts w:ascii="Times New Roman" w:hAnsi="Times New Roman" w:cs="Times New Roman"/>
          <w:sz w:val="28"/>
          <w:szCs w:val="28"/>
        </w:rPr>
        <w:t>неперечисления</w:t>
      </w:r>
      <w:proofErr w:type="spellEnd"/>
      <w:r w:rsidRPr="0068589C">
        <w:rPr>
          <w:rFonts w:ascii="Times New Roman" w:hAnsi="Times New Roman" w:cs="Times New Roman"/>
          <w:sz w:val="28"/>
          <w:szCs w:val="28"/>
        </w:rPr>
        <w:t xml:space="preserve"> сумм, указанных в требовании по возврату, в течение 5 рабочих дней со дня истечения </w:t>
      </w:r>
      <w:proofErr w:type="gramStart"/>
      <w:r w:rsidRPr="0068589C">
        <w:rPr>
          <w:rFonts w:ascii="Times New Roman" w:hAnsi="Times New Roman" w:cs="Times New Roman"/>
          <w:sz w:val="28"/>
          <w:szCs w:val="28"/>
        </w:rPr>
        <w:t>установленных  пунктом</w:t>
      </w:r>
      <w:proofErr w:type="gramEnd"/>
      <w:r w:rsidRPr="0068589C">
        <w:rPr>
          <w:rFonts w:ascii="Times New Roman" w:hAnsi="Times New Roman" w:cs="Times New Roman"/>
          <w:sz w:val="28"/>
          <w:szCs w:val="28"/>
        </w:rPr>
        <w:t xml:space="preserve">  9.6 настоящ</w:t>
      </w:r>
      <w:r w:rsidR="00610508">
        <w:rPr>
          <w:rFonts w:ascii="Times New Roman" w:hAnsi="Times New Roman" w:cs="Times New Roman"/>
          <w:sz w:val="28"/>
          <w:szCs w:val="28"/>
        </w:rPr>
        <w:t>его</w:t>
      </w:r>
      <w:r w:rsidRPr="0068589C">
        <w:rPr>
          <w:rFonts w:ascii="Times New Roman" w:hAnsi="Times New Roman" w:cs="Times New Roman"/>
          <w:sz w:val="28"/>
          <w:szCs w:val="28"/>
        </w:rPr>
        <w:t xml:space="preserve">  П</w:t>
      </w:r>
      <w:r w:rsidR="00610508">
        <w:rPr>
          <w:rFonts w:ascii="Times New Roman" w:hAnsi="Times New Roman" w:cs="Times New Roman"/>
          <w:sz w:val="28"/>
          <w:szCs w:val="28"/>
        </w:rPr>
        <w:t>орядка</w:t>
      </w:r>
      <w:r w:rsidRPr="0068589C">
        <w:rPr>
          <w:rFonts w:ascii="Times New Roman" w:hAnsi="Times New Roman" w:cs="Times New Roman"/>
          <w:sz w:val="28"/>
          <w:szCs w:val="28"/>
        </w:rPr>
        <w:t xml:space="preserve"> сроков для возврата в областной бюджет средств из бюджета муниципального образования представляет информацию о неисполнении требования по возврату в исполнительный орган государственной власти Воронежской области, осуществляющий функции внутреннего государственного финансового контроля.</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Исполнительный орган государственной власти Воронежской области, осуществляющий функции внутреннего государственного финансового контроля, обязан не позднее 10 рабочих дней со дня получения указанной информации от </w:t>
      </w:r>
      <w:r w:rsidR="009D082B">
        <w:rPr>
          <w:rFonts w:ascii="Times New Roman" w:hAnsi="Times New Roman" w:cs="Times New Roman"/>
          <w:sz w:val="28"/>
          <w:szCs w:val="28"/>
        </w:rPr>
        <w:t>д</w:t>
      </w:r>
      <w:r w:rsidRPr="0068589C">
        <w:rPr>
          <w:rFonts w:ascii="Times New Roman" w:hAnsi="Times New Roman" w:cs="Times New Roman"/>
          <w:sz w:val="28"/>
          <w:szCs w:val="28"/>
        </w:rPr>
        <w:t xml:space="preserve">епартамента обеспечить назначение проверки исполнения органами местного самоуправления муниципального образования </w:t>
      </w:r>
      <w:r w:rsidR="009D082B">
        <w:rPr>
          <w:rFonts w:ascii="Times New Roman" w:hAnsi="Times New Roman" w:cs="Times New Roman"/>
          <w:sz w:val="28"/>
          <w:szCs w:val="28"/>
        </w:rPr>
        <w:t xml:space="preserve">области </w:t>
      </w:r>
      <w:r w:rsidRPr="0068589C">
        <w:rPr>
          <w:rFonts w:ascii="Times New Roman" w:hAnsi="Times New Roman" w:cs="Times New Roman"/>
          <w:sz w:val="28"/>
          <w:szCs w:val="28"/>
        </w:rPr>
        <w:t>требования по возврату.</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Департамент финансов Воронежской области не позднее 1 мая года, следующего за годом предоставления субсидии, готовит проект распоряжения правительства Воронежской области об освобождении муниципальных образований </w:t>
      </w:r>
      <w:r w:rsidR="009D082B">
        <w:rPr>
          <w:rFonts w:ascii="Times New Roman" w:hAnsi="Times New Roman" w:cs="Times New Roman"/>
          <w:sz w:val="28"/>
          <w:szCs w:val="28"/>
        </w:rPr>
        <w:t xml:space="preserve">области </w:t>
      </w:r>
      <w:r w:rsidRPr="0068589C">
        <w:rPr>
          <w:rFonts w:ascii="Times New Roman" w:hAnsi="Times New Roman" w:cs="Times New Roman"/>
          <w:sz w:val="28"/>
          <w:szCs w:val="28"/>
        </w:rPr>
        <w:t>от применения мер ответственности, предусмотренных пунктом 9.6 настоящ</w:t>
      </w:r>
      <w:r w:rsidR="00610508">
        <w:rPr>
          <w:rFonts w:ascii="Times New Roman" w:hAnsi="Times New Roman" w:cs="Times New Roman"/>
          <w:sz w:val="28"/>
          <w:szCs w:val="28"/>
        </w:rPr>
        <w:t>его</w:t>
      </w:r>
      <w:r w:rsidRPr="0068589C">
        <w:rPr>
          <w:rFonts w:ascii="Times New Roman" w:hAnsi="Times New Roman" w:cs="Times New Roman"/>
          <w:sz w:val="28"/>
          <w:szCs w:val="28"/>
        </w:rPr>
        <w:t xml:space="preserve"> П</w:t>
      </w:r>
      <w:r w:rsidR="00610508">
        <w:rPr>
          <w:rFonts w:ascii="Times New Roman" w:hAnsi="Times New Roman" w:cs="Times New Roman"/>
          <w:sz w:val="28"/>
          <w:szCs w:val="28"/>
        </w:rPr>
        <w:t>орядка</w:t>
      </w:r>
      <w:r w:rsidRPr="0068589C">
        <w:rPr>
          <w:rFonts w:ascii="Times New Roman" w:hAnsi="Times New Roman" w:cs="Times New Roman"/>
          <w:sz w:val="28"/>
          <w:szCs w:val="28"/>
        </w:rPr>
        <w:t>.</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В случае полного или частичного </w:t>
      </w:r>
      <w:proofErr w:type="spellStart"/>
      <w:r w:rsidRPr="0068589C">
        <w:rPr>
          <w:rFonts w:ascii="Times New Roman" w:hAnsi="Times New Roman" w:cs="Times New Roman"/>
          <w:sz w:val="28"/>
          <w:szCs w:val="28"/>
        </w:rPr>
        <w:t>неперечисления</w:t>
      </w:r>
      <w:proofErr w:type="spellEnd"/>
      <w:r w:rsidRPr="0068589C">
        <w:rPr>
          <w:rFonts w:ascii="Times New Roman" w:hAnsi="Times New Roman" w:cs="Times New Roman"/>
          <w:sz w:val="28"/>
          <w:szCs w:val="28"/>
        </w:rPr>
        <w:t xml:space="preserve"> сумм, указанных в требовании по возврату, в течение 5 рабочих дней со дня истечения установленного срока возврата в областной бюджет средств из бюджета муниципального образования </w:t>
      </w:r>
      <w:r w:rsidR="009D082B">
        <w:rPr>
          <w:rFonts w:ascii="Times New Roman" w:hAnsi="Times New Roman" w:cs="Times New Roman"/>
          <w:sz w:val="28"/>
          <w:szCs w:val="28"/>
        </w:rPr>
        <w:t>д</w:t>
      </w:r>
      <w:r w:rsidRPr="0068589C">
        <w:rPr>
          <w:rFonts w:ascii="Times New Roman" w:hAnsi="Times New Roman" w:cs="Times New Roman"/>
          <w:sz w:val="28"/>
          <w:szCs w:val="28"/>
        </w:rPr>
        <w:t>епартамент представляет информацию о неисполнении требования по возврату в исполнительный орган государственной власти Воронежской области, осуществляющий функции внутреннего государственного финансового контроля.</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Исполнительный орган государственной власти Воронежской области, осуществляющий функции внутреннего государственного финансового контроля, обязан не позднее 10 рабочих дней со дня получения указанной информации от </w:t>
      </w:r>
      <w:r w:rsidR="009D082B">
        <w:rPr>
          <w:rFonts w:ascii="Times New Roman" w:hAnsi="Times New Roman" w:cs="Times New Roman"/>
          <w:sz w:val="28"/>
          <w:szCs w:val="28"/>
        </w:rPr>
        <w:t>д</w:t>
      </w:r>
      <w:r w:rsidRPr="0068589C">
        <w:rPr>
          <w:rFonts w:ascii="Times New Roman" w:hAnsi="Times New Roman" w:cs="Times New Roman"/>
          <w:sz w:val="28"/>
          <w:szCs w:val="28"/>
        </w:rPr>
        <w:t xml:space="preserve">епартамента обеспечить назначение проверки исполнения органами местного самоуправления муниципального образования </w:t>
      </w:r>
      <w:r w:rsidR="009D082B">
        <w:rPr>
          <w:rFonts w:ascii="Times New Roman" w:hAnsi="Times New Roman" w:cs="Times New Roman"/>
          <w:sz w:val="28"/>
          <w:szCs w:val="28"/>
        </w:rPr>
        <w:t xml:space="preserve">области </w:t>
      </w:r>
      <w:r w:rsidRPr="0068589C">
        <w:rPr>
          <w:rFonts w:ascii="Times New Roman" w:hAnsi="Times New Roman" w:cs="Times New Roman"/>
          <w:sz w:val="28"/>
          <w:szCs w:val="28"/>
        </w:rPr>
        <w:t>требования по возврату.</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9.10. В случае нецелевого использования субсидии и (или) нарушения муниципальным образованием </w:t>
      </w:r>
      <w:r w:rsidR="009D082B">
        <w:rPr>
          <w:rFonts w:ascii="Times New Roman" w:hAnsi="Times New Roman" w:cs="Times New Roman"/>
          <w:sz w:val="28"/>
          <w:szCs w:val="28"/>
        </w:rPr>
        <w:t xml:space="preserve">области </w:t>
      </w:r>
      <w:r w:rsidRPr="0068589C">
        <w:rPr>
          <w:rFonts w:ascii="Times New Roman" w:hAnsi="Times New Roman" w:cs="Times New Roman"/>
          <w:sz w:val="28"/>
          <w:szCs w:val="28"/>
        </w:rPr>
        <w:t>условий ее предоставления, в том числе невозврата муниципальным образованием средств в областной бюджет в соответствии с пунктом 9.6 настоящ</w:t>
      </w:r>
      <w:r w:rsidR="00610508">
        <w:rPr>
          <w:rFonts w:ascii="Times New Roman" w:hAnsi="Times New Roman" w:cs="Times New Roman"/>
          <w:sz w:val="28"/>
          <w:szCs w:val="28"/>
        </w:rPr>
        <w:t>его</w:t>
      </w:r>
      <w:r w:rsidRPr="0068589C">
        <w:rPr>
          <w:rFonts w:ascii="Times New Roman" w:hAnsi="Times New Roman" w:cs="Times New Roman"/>
          <w:sz w:val="28"/>
          <w:szCs w:val="28"/>
        </w:rPr>
        <w:t xml:space="preserve"> П</w:t>
      </w:r>
      <w:r w:rsidR="00610508">
        <w:rPr>
          <w:rFonts w:ascii="Times New Roman" w:hAnsi="Times New Roman" w:cs="Times New Roman"/>
          <w:sz w:val="28"/>
          <w:szCs w:val="28"/>
        </w:rPr>
        <w:t>орядка</w:t>
      </w:r>
      <w:r w:rsidRPr="0068589C">
        <w:rPr>
          <w:rFonts w:ascii="Times New Roman" w:hAnsi="Times New Roman" w:cs="Times New Roman"/>
          <w:sz w:val="28"/>
          <w:szCs w:val="28"/>
        </w:rPr>
        <w:t>, к нему применяются бюджетные меры принуждения, предусмотренные бюджетным законодательством Российской Федерации.</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Решения о приостановлении перечисления (сокращении объема) субсидии бюджету муниципального образования </w:t>
      </w:r>
      <w:r w:rsidR="009D082B">
        <w:rPr>
          <w:rFonts w:ascii="Times New Roman" w:hAnsi="Times New Roman" w:cs="Times New Roman"/>
          <w:sz w:val="28"/>
          <w:szCs w:val="28"/>
        </w:rPr>
        <w:t xml:space="preserve">области </w:t>
      </w:r>
      <w:r w:rsidRPr="0068589C">
        <w:rPr>
          <w:rFonts w:ascii="Times New Roman" w:hAnsi="Times New Roman" w:cs="Times New Roman"/>
          <w:sz w:val="28"/>
          <w:szCs w:val="28"/>
        </w:rPr>
        <w:t xml:space="preserve">не принимаются в случае, если </w:t>
      </w:r>
      <w:r w:rsidRPr="0068589C">
        <w:rPr>
          <w:rFonts w:ascii="Times New Roman" w:hAnsi="Times New Roman" w:cs="Times New Roman"/>
          <w:sz w:val="28"/>
          <w:szCs w:val="28"/>
        </w:rPr>
        <w:lastRenderedPageBreak/>
        <w:t>условия предоставления субсидии были не выполнены в силу обстоятельств непреодолимой силы.</w:t>
      </w:r>
    </w:p>
    <w:p w:rsidR="005856A0" w:rsidRPr="0068589C" w:rsidRDefault="005856A0" w:rsidP="001F44BB">
      <w:pPr>
        <w:autoSpaceDE w:val="0"/>
        <w:autoSpaceDN w:val="0"/>
        <w:adjustRightInd w:val="0"/>
        <w:spacing w:after="0" w:line="240" w:lineRule="auto"/>
        <w:ind w:firstLine="709"/>
        <w:jc w:val="both"/>
        <w:rPr>
          <w:rFonts w:ascii="Times New Roman" w:hAnsi="Times New Roman" w:cs="Times New Roman"/>
          <w:sz w:val="28"/>
          <w:szCs w:val="28"/>
        </w:rPr>
      </w:pPr>
      <w:r w:rsidRPr="0068589C">
        <w:rPr>
          <w:rFonts w:ascii="Times New Roman" w:hAnsi="Times New Roman" w:cs="Times New Roman"/>
          <w:sz w:val="28"/>
          <w:szCs w:val="28"/>
        </w:rPr>
        <w:t xml:space="preserve">9.11. Контроль за соблюдением муниципальными образованиями </w:t>
      </w:r>
      <w:r w:rsidR="009D082B">
        <w:rPr>
          <w:rFonts w:ascii="Times New Roman" w:hAnsi="Times New Roman" w:cs="Times New Roman"/>
          <w:sz w:val="28"/>
          <w:szCs w:val="28"/>
        </w:rPr>
        <w:t xml:space="preserve">области </w:t>
      </w:r>
      <w:r w:rsidRPr="0068589C">
        <w:rPr>
          <w:rFonts w:ascii="Times New Roman" w:hAnsi="Times New Roman" w:cs="Times New Roman"/>
          <w:sz w:val="28"/>
          <w:szCs w:val="28"/>
        </w:rPr>
        <w:t xml:space="preserve">условий предоставления субсидий осуществляется </w:t>
      </w:r>
      <w:r w:rsidR="009D082B">
        <w:rPr>
          <w:rFonts w:ascii="Times New Roman" w:hAnsi="Times New Roman" w:cs="Times New Roman"/>
          <w:sz w:val="28"/>
          <w:szCs w:val="28"/>
        </w:rPr>
        <w:t>д</w:t>
      </w:r>
      <w:r w:rsidRPr="0068589C">
        <w:rPr>
          <w:rFonts w:ascii="Times New Roman" w:hAnsi="Times New Roman" w:cs="Times New Roman"/>
          <w:sz w:val="28"/>
          <w:szCs w:val="28"/>
        </w:rPr>
        <w:t>епартаментом и исполнительным органом государственной власти Воронежской области, осуществляющим функции внутреннего государственного финансового контроля.</w:t>
      </w:r>
    </w:p>
    <w:p w:rsidR="005856A0" w:rsidRPr="0068589C" w:rsidRDefault="005856A0" w:rsidP="005856A0">
      <w:pPr>
        <w:widowControl w:val="0"/>
        <w:autoSpaceDE w:val="0"/>
        <w:autoSpaceDN w:val="0"/>
        <w:spacing w:after="0" w:line="240" w:lineRule="auto"/>
        <w:jc w:val="both"/>
        <w:rPr>
          <w:rFonts w:ascii="Calibri" w:eastAsia="Times New Roman" w:hAnsi="Calibri" w:cs="Calibri"/>
          <w:szCs w:val="20"/>
          <w:lang w:eastAsia="ru-RU"/>
        </w:rPr>
      </w:pPr>
    </w:p>
    <w:p w:rsidR="005856A0" w:rsidRDefault="0075316C" w:rsidP="005856A0">
      <w:pPr>
        <w:widowControl w:val="0"/>
        <w:autoSpaceDE w:val="0"/>
        <w:autoSpaceDN w:val="0"/>
        <w:spacing w:after="0" w:line="240" w:lineRule="auto"/>
        <w:rPr>
          <w:rFonts w:ascii="Calibri" w:eastAsia="Times New Roman" w:hAnsi="Calibri" w:cs="Calibri"/>
          <w:szCs w:val="20"/>
          <w:lang w:eastAsia="ru-RU"/>
        </w:rPr>
      </w:pPr>
      <w:hyperlink r:id="rId11" w:history="1">
        <w:r w:rsidR="005856A0" w:rsidRPr="0068589C">
          <w:rPr>
            <w:rFonts w:ascii="Calibri" w:eastAsia="Times New Roman" w:hAnsi="Calibri" w:cs="Calibri"/>
            <w:i/>
            <w:color w:val="0000FF"/>
            <w:szCs w:val="20"/>
            <w:lang w:eastAsia="ru-RU"/>
          </w:rPr>
          <w:br/>
        </w:r>
      </w:hyperlink>
      <w:r w:rsidR="005856A0" w:rsidRPr="0068589C">
        <w:rPr>
          <w:rFonts w:ascii="Calibri" w:eastAsia="Times New Roman" w:hAnsi="Calibri" w:cs="Calibri"/>
          <w:szCs w:val="20"/>
          <w:lang w:eastAsia="ru-RU"/>
        </w:rPr>
        <w:br/>
      </w: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8B2DC3" w:rsidRDefault="008B2DC3" w:rsidP="005856A0">
      <w:pPr>
        <w:spacing w:after="0" w:line="240" w:lineRule="auto"/>
        <w:jc w:val="right"/>
        <w:rPr>
          <w:rFonts w:ascii="Times New Roman" w:hAnsi="Times New Roman" w:cs="Times New Roman"/>
          <w:sz w:val="28"/>
          <w:szCs w:val="28"/>
        </w:rPr>
      </w:pPr>
    </w:p>
    <w:p w:rsidR="008B2DC3" w:rsidRDefault="008B2DC3" w:rsidP="005856A0">
      <w:pPr>
        <w:spacing w:after="0" w:line="240" w:lineRule="auto"/>
        <w:jc w:val="right"/>
        <w:rPr>
          <w:rFonts w:ascii="Times New Roman" w:hAnsi="Times New Roman" w:cs="Times New Roman"/>
          <w:sz w:val="28"/>
          <w:szCs w:val="28"/>
        </w:rPr>
      </w:pPr>
      <w:bookmarkStart w:id="2" w:name="_GoBack"/>
      <w:bookmarkEnd w:id="2"/>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lastRenderedPageBreak/>
        <w:t xml:space="preserve">Приложение </w:t>
      </w:r>
      <w:r w:rsidR="00715411">
        <w:rPr>
          <w:rFonts w:ascii="Times New Roman" w:hAnsi="Times New Roman" w:cs="Times New Roman"/>
          <w:sz w:val="28"/>
          <w:szCs w:val="28"/>
        </w:rPr>
        <w:t xml:space="preserve">№ </w:t>
      </w:r>
      <w:r w:rsidRPr="0068589C">
        <w:rPr>
          <w:rFonts w:ascii="Times New Roman" w:hAnsi="Times New Roman" w:cs="Times New Roman"/>
          <w:sz w:val="28"/>
          <w:szCs w:val="28"/>
        </w:rPr>
        <w:t>1</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к П</w:t>
      </w:r>
      <w:r w:rsidR="00610508">
        <w:rPr>
          <w:rFonts w:ascii="Times New Roman" w:hAnsi="Times New Roman" w:cs="Times New Roman"/>
          <w:sz w:val="28"/>
          <w:szCs w:val="28"/>
        </w:rPr>
        <w:t>орядку</w:t>
      </w:r>
      <w:r w:rsidRPr="0068589C">
        <w:rPr>
          <w:rFonts w:ascii="Times New Roman" w:hAnsi="Times New Roman" w:cs="Times New Roman"/>
          <w:sz w:val="28"/>
          <w:szCs w:val="28"/>
        </w:rPr>
        <w:t xml:space="preserve"> предоставления </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и распределения субсидий бюджетам</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 xml:space="preserve"> муниципальных образований </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 xml:space="preserve">Воронежской области на </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 xml:space="preserve">проведение комплексных </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 xml:space="preserve">кадастровых работ  </w:t>
      </w:r>
    </w:p>
    <w:p w:rsidR="005856A0" w:rsidRPr="0068589C" w:rsidRDefault="005856A0" w:rsidP="005856A0"/>
    <w:p w:rsidR="005856A0" w:rsidRPr="0068589C" w:rsidRDefault="005856A0" w:rsidP="005856A0">
      <w:pPr>
        <w:autoSpaceDE w:val="0"/>
        <w:autoSpaceDN w:val="0"/>
        <w:adjustRightInd w:val="0"/>
        <w:spacing w:after="0" w:line="240" w:lineRule="auto"/>
        <w:jc w:val="center"/>
        <w:rPr>
          <w:rFonts w:ascii="Times New Roman" w:hAnsi="Times New Roman" w:cs="Times New Roman"/>
          <w:sz w:val="28"/>
          <w:szCs w:val="28"/>
        </w:rPr>
      </w:pPr>
      <w:r w:rsidRPr="0068589C">
        <w:rPr>
          <w:rFonts w:ascii="Times New Roman" w:hAnsi="Times New Roman" w:cs="Times New Roman"/>
          <w:sz w:val="28"/>
          <w:szCs w:val="28"/>
        </w:rPr>
        <w:t xml:space="preserve">Заявка </w:t>
      </w:r>
    </w:p>
    <w:p w:rsidR="005856A0" w:rsidRPr="0068589C" w:rsidRDefault="005856A0" w:rsidP="005856A0">
      <w:pPr>
        <w:autoSpaceDE w:val="0"/>
        <w:autoSpaceDN w:val="0"/>
        <w:adjustRightInd w:val="0"/>
        <w:spacing w:after="0" w:line="240" w:lineRule="auto"/>
        <w:jc w:val="center"/>
        <w:rPr>
          <w:rFonts w:ascii="Times New Roman" w:hAnsi="Times New Roman" w:cs="Times New Roman"/>
          <w:sz w:val="28"/>
          <w:szCs w:val="28"/>
        </w:rPr>
      </w:pPr>
      <w:r w:rsidRPr="0068589C">
        <w:rPr>
          <w:rFonts w:ascii="Times New Roman" w:hAnsi="Times New Roman" w:cs="Times New Roman"/>
          <w:sz w:val="28"/>
          <w:szCs w:val="28"/>
        </w:rPr>
        <w:t xml:space="preserve">на предоставление из бюджета Воронежской области </w:t>
      </w:r>
      <w:proofErr w:type="gramStart"/>
      <w:r w:rsidRPr="0068589C">
        <w:rPr>
          <w:rFonts w:ascii="Times New Roman" w:hAnsi="Times New Roman" w:cs="Times New Roman"/>
          <w:sz w:val="28"/>
          <w:szCs w:val="28"/>
        </w:rPr>
        <w:t>бюджету  муниципального</w:t>
      </w:r>
      <w:proofErr w:type="gramEnd"/>
      <w:r w:rsidRPr="0068589C">
        <w:rPr>
          <w:rFonts w:ascii="Times New Roman" w:hAnsi="Times New Roman" w:cs="Times New Roman"/>
          <w:sz w:val="28"/>
          <w:szCs w:val="28"/>
        </w:rPr>
        <w:t xml:space="preserve"> образования Воронежской области субсидии на проведение комплексных кадастровых работ</w:t>
      </w:r>
    </w:p>
    <w:p w:rsidR="005856A0" w:rsidRPr="0068589C" w:rsidRDefault="005856A0" w:rsidP="005856A0">
      <w:pPr>
        <w:autoSpaceDE w:val="0"/>
        <w:autoSpaceDN w:val="0"/>
        <w:adjustRightInd w:val="0"/>
        <w:spacing w:line="240" w:lineRule="auto"/>
        <w:jc w:val="center"/>
        <w:rPr>
          <w:rFonts w:ascii="Times New Roman" w:hAnsi="Times New Roman" w:cs="Times New Roman"/>
          <w:sz w:val="20"/>
          <w:szCs w:val="20"/>
        </w:rPr>
      </w:pPr>
      <w:r w:rsidRPr="0068589C">
        <w:rPr>
          <w:rFonts w:ascii="Courier New" w:hAnsi="Courier New" w:cs="Courier New"/>
          <w:sz w:val="20"/>
          <w:szCs w:val="20"/>
        </w:rPr>
        <w:t xml:space="preserve">___________________________________________________________________________     </w:t>
      </w:r>
      <w:proofErr w:type="gramStart"/>
      <w:r w:rsidRPr="0068589C">
        <w:rPr>
          <w:rFonts w:ascii="Courier New" w:hAnsi="Courier New" w:cs="Courier New"/>
          <w:sz w:val="20"/>
          <w:szCs w:val="20"/>
        </w:rPr>
        <w:t xml:space="preserve">   </w:t>
      </w:r>
      <w:r w:rsidRPr="0068589C">
        <w:rPr>
          <w:rFonts w:ascii="Times New Roman" w:hAnsi="Times New Roman" w:cs="Times New Roman"/>
          <w:sz w:val="20"/>
          <w:szCs w:val="20"/>
        </w:rPr>
        <w:t>(</w:t>
      </w:r>
      <w:proofErr w:type="gramEnd"/>
      <w:r w:rsidRPr="0068589C">
        <w:rPr>
          <w:rFonts w:ascii="Times New Roman" w:hAnsi="Times New Roman" w:cs="Times New Roman"/>
          <w:sz w:val="20"/>
          <w:szCs w:val="20"/>
        </w:rPr>
        <w:t>наименование муниципального образования Воронежской области)</w:t>
      </w:r>
    </w:p>
    <w:p w:rsidR="005856A0" w:rsidRPr="0068589C" w:rsidRDefault="005856A0" w:rsidP="005856A0">
      <w:pPr>
        <w:autoSpaceDE w:val="0"/>
        <w:autoSpaceDN w:val="0"/>
        <w:adjustRightInd w:val="0"/>
        <w:spacing w:line="240" w:lineRule="auto"/>
        <w:jc w:val="both"/>
        <w:rPr>
          <w:rFonts w:ascii="Times New Roman" w:hAnsi="Times New Roman" w:cs="Times New Roman"/>
          <w:sz w:val="28"/>
          <w:szCs w:val="28"/>
        </w:rPr>
      </w:pPr>
      <w:r w:rsidRPr="0068589C">
        <w:rPr>
          <w:rFonts w:ascii="Times New Roman" w:hAnsi="Times New Roman" w:cs="Times New Roman"/>
          <w:sz w:val="28"/>
          <w:szCs w:val="28"/>
        </w:rPr>
        <w:t>просит предоставить в _____году и плановом периоде _____    _____      годов</w:t>
      </w:r>
    </w:p>
    <w:p w:rsidR="005856A0" w:rsidRPr="0068589C" w:rsidRDefault="005856A0" w:rsidP="009D082B">
      <w:pPr>
        <w:autoSpaceDE w:val="0"/>
        <w:autoSpaceDN w:val="0"/>
        <w:adjustRightInd w:val="0"/>
        <w:spacing w:line="240" w:lineRule="auto"/>
        <w:jc w:val="both"/>
        <w:rPr>
          <w:rFonts w:ascii="Courier New" w:hAnsi="Courier New" w:cs="Courier New"/>
          <w:sz w:val="20"/>
          <w:szCs w:val="20"/>
        </w:rPr>
      </w:pPr>
      <w:r w:rsidRPr="0068589C">
        <w:rPr>
          <w:rFonts w:ascii="Times New Roman" w:hAnsi="Times New Roman" w:cs="Times New Roman"/>
          <w:sz w:val="28"/>
          <w:szCs w:val="28"/>
        </w:rPr>
        <w:t>субсидии из областного бюджета Воронежской области бюджету</w:t>
      </w:r>
      <w:r w:rsidR="009D082B">
        <w:rPr>
          <w:rFonts w:ascii="Times New Roman" w:hAnsi="Times New Roman" w:cs="Times New Roman"/>
          <w:sz w:val="28"/>
          <w:szCs w:val="28"/>
        </w:rPr>
        <w:t xml:space="preserve"> </w:t>
      </w:r>
      <w:r w:rsidRPr="0068589C">
        <w:rPr>
          <w:rFonts w:ascii="Courier New" w:hAnsi="Courier New" w:cs="Courier New"/>
          <w:sz w:val="20"/>
          <w:szCs w:val="20"/>
        </w:rPr>
        <w:t>___________________________________________________________________________</w:t>
      </w:r>
    </w:p>
    <w:p w:rsidR="005856A0" w:rsidRPr="0068589C" w:rsidRDefault="005856A0" w:rsidP="005856A0">
      <w:pPr>
        <w:autoSpaceDE w:val="0"/>
        <w:autoSpaceDN w:val="0"/>
        <w:adjustRightInd w:val="0"/>
        <w:spacing w:after="0" w:line="240" w:lineRule="auto"/>
        <w:jc w:val="center"/>
        <w:rPr>
          <w:rFonts w:ascii="Times New Roman" w:hAnsi="Times New Roman" w:cs="Times New Roman"/>
          <w:sz w:val="20"/>
          <w:szCs w:val="20"/>
        </w:rPr>
      </w:pPr>
      <w:r w:rsidRPr="0068589C">
        <w:rPr>
          <w:rFonts w:ascii="Times New Roman" w:hAnsi="Times New Roman" w:cs="Times New Roman"/>
          <w:sz w:val="20"/>
          <w:szCs w:val="20"/>
        </w:rPr>
        <w:t>(наименование муниципального образования Воронежской области)</w:t>
      </w:r>
    </w:p>
    <w:p w:rsidR="005856A0" w:rsidRPr="0068589C" w:rsidRDefault="005856A0" w:rsidP="009D082B">
      <w:pPr>
        <w:autoSpaceDE w:val="0"/>
        <w:autoSpaceDN w:val="0"/>
        <w:adjustRightInd w:val="0"/>
        <w:spacing w:before="120" w:after="120" w:line="240" w:lineRule="auto"/>
        <w:jc w:val="both"/>
        <w:rPr>
          <w:rFonts w:ascii="Times New Roman" w:hAnsi="Times New Roman" w:cs="Times New Roman"/>
          <w:sz w:val="28"/>
          <w:szCs w:val="28"/>
        </w:rPr>
      </w:pPr>
      <w:r w:rsidRPr="0068589C">
        <w:rPr>
          <w:rFonts w:ascii="Times New Roman" w:hAnsi="Times New Roman" w:cs="Times New Roman"/>
          <w:sz w:val="28"/>
          <w:szCs w:val="28"/>
        </w:rPr>
        <w:t>на проведение комплексных кадастровых работ (далее - Субсидия) в объеме:</w:t>
      </w:r>
      <w:r w:rsidR="009D082B">
        <w:rPr>
          <w:rFonts w:ascii="Times New Roman" w:hAnsi="Times New Roman" w:cs="Times New Roman"/>
          <w:sz w:val="28"/>
          <w:szCs w:val="28"/>
        </w:rPr>
        <w:t xml:space="preserve"> </w:t>
      </w:r>
      <w:r w:rsidRPr="0068589C">
        <w:rPr>
          <w:rFonts w:ascii="Times New Roman" w:hAnsi="Times New Roman" w:cs="Times New Roman"/>
          <w:sz w:val="28"/>
          <w:szCs w:val="28"/>
        </w:rPr>
        <w:t>_________ тыс. рублей в ________</w:t>
      </w:r>
      <w:r w:rsidR="00715411">
        <w:rPr>
          <w:rFonts w:ascii="Times New Roman" w:hAnsi="Times New Roman" w:cs="Times New Roman"/>
          <w:sz w:val="28"/>
          <w:szCs w:val="28"/>
        </w:rPr>
        <w:t xml:space="preserve"> году (_________ финансовый год</w:t>
      </w:r>
      <w:r w:rsidRPr="0068589C">
        <w:rPr>
          <w:rFonts w:ascii="Times New Roman" w:hAnsi="Times New Roman" w:cs="Times New Roman"/>
          <w:sz w:val="28"/>
          <w:szCs w:val="28"/>
        </w:rPr>
        <w:t>*);</w:t>
      </w:r>
    </w:p>
    <w:p w:rsidR="005856A0" w:rsidRPr="0068589C" w:rsidRDefault="005856A0" w:rsidP="005856A0">
      <w:pPr>
        <w:autoSpaceDE w:val="0"/>
        <w:autoSpaceDN w:val="0"/>
        <w:adjustRightInd w:val="0"/>
        <w:spacing w:line="240" w:lineRule="auto"/>
        <w:jc w:val="both"/>
        <w:rPr>
          <w:rFonts w:ascii="Times New Roman" w:hAnsi="Times New Roman" w:cs="Times New Roman"/>
          <w:sz w:val="28"/>
          <w:szCs w:val="28"/>
        </w:rPr>
      </w:pPr>
      <w:r w:rsidRPr="0068589C">
        <w:rPr>
          <w:rFonts w:ascii="Times New Roman" w:hAnsi="Times New Roman" w:cs="Times New Roman"/>
          <w:sz w:val="28"/>
          <w:szCs w:val="28"/>
        </w:rPr>
        <w:t>_________ тыс. рублей в ________ году (плановый период);</w:t>
      </w:r>
    </w:p>
    <w:p w:rsidR="005856A0" w:rsidRPr="0068589C" w:rsidRDefault="005856A0" w:rsidP="005856A0">
      <w:pPr>
        <w:autoSpaceDE w:val="0"/>
        <w:autoSpaceDN w:val="0"/>
        <w:adjustRightInd w:val="0"/>
        <w:spacing w:line="240" w:lineRule="auto"/>
        <w:jc w:val="both"/>
        <w:rPr>
          <w:rFonts w:ascii="Times New Roman" w:hAnsi="Times New Roman" w:cs="Times New Roman"/>
          <w:sz w:val="28"/>
          <w:szCs w:val="28"/>
        </w:rPr>
      </w:pPr>
      <w:r w:rsidRPr="0068589C">
        <w:rPr>
          <w:rFonts w:ascii="Times New Roman" w:hAnsi="Times New Roman" w:cs="Times New Roman"/>
          <w:sz w:val="28"/>
          <w:szCs w:val="28"/>
        </w:rPr>
        <w:t>_________ тыс. рублей в ________ году (плановый период).</w:t>
      </w:r>
    </w:p>
    <w:p w:rsidR="005856A0" w:rsidRPr="0068589C" w:rsidRDefault="005856A0" w:rsidP="005856A0">
      <w:pPr>
        <w:spacing w:after="0" w:line="240" w:lineRule="auto"/>
        <w:ind w:firstLine="708"/>
        <w:jc w:val="both"/>
        <w:rPr>
          <w:rFonts w:ascii="Times New Roman" w:hAnsi="Times New Roman" w:cs="Times New Roman"/>
          <w:bCs/>
          <w:sz w:val="28"/>
          <w:szCs w:val="28"/>
        </w:rPr>
      </w:pPr>
      <w:r w:rsidRPr="0068589C">
        <w:rPr>
          <w:rFonts w:ascii="Times New Roman" w:hAnsi="Times New Roman" w:cs="Times New Roman"/>
          <w:bCs/>
          <w:sz w:val="28"/>
          <w:szCs w:val="28"/>
        </w:rPr>
        <w:t xml:space="preserve">В случае распределения Субсидии в соответствии с Правилами предоставления </w:t>
      </w:r>
      <w:r w:rsidRPr="0068589C">
        <w:rPr>
          <w:rFonts w:ascii="Times New Roman" w:hAnsi="Times New Roman" w:cs="Times New Roman"/>
          <w:sz w:val="28"/>
          <w:szCs w:val="28"/>
        </w:rPr>
        <w:t xml:space="preserve">и распределения субсидий бюджетам муниципальных образований Воронежской области на проведение комплексных кадастровых работ  </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0"/>
          <w:szCs w:val="20"/>
        </w:rPr>
      </w:pPr>
      <w:r w:rsidRPr="0068589C">
        <w:rPr>
          <w:rFonts w:ascii="Times New Roman" w:hAnsi="Times New Roman" w:cs="Times New Roman"/>
          <w:sz w:val="20"/>
          <w:szCs w:val="20"/>
        </w:rPr>
        <w:t>___________________________________________________________________________</w:t>
      </w:r>
    </w:p>
    <w:p w:rsidR="005856A0" w:rsidRPr="0068589C" w:rsidRDefault="005856A0" w:rsidP="005856A0">
      <w:pPr>
        <w:autoSpaceDE w:val="0"/>
        <w:autoSpaceDN w:val="0"/>
        <w:adjustRightInd w:val="0"/>
        <w:spacing w:after="0" w:line="240" w:lineRule="auto"/>
        <w:jc w:val="center"/>
        <w:rPr>
          <w:rFonts w:ascii="Times New Roman" w:hAnsi="Times New Roman" w:cs="Times New Roman"/>
          <w:sz w:val="20"/>
          <w:szCs w:val="20"/>
        </w:rPr>
      </w:pPr>
      <w:r w:rsidRPr="0068589C">
        <w:rPr>
          <w:rFonts w:ascii="Times New Roman" w:hAnsi="Times New Roman" w:cs="Times New Roman"/>
          <w:sz w:val="20"/>
          <w:szCs w:val="20"/>
        </w:rPr>
        <w:t>(наименование муниципального образования Воронежской области)</w:t>
      </w:r>
    </w:p>
    <w:p w:rsidR="005856A0" w:rsidRPr="0068589C" w:rsidRDefault="005856A0" w:rsidP="009D082B">
      <w:pPr>
        <w:autoSpaceDE w:val="0"/>
        <w:autoSpaceDN w:val="0"/>
        <w:adjustRightInd w:val="0"/>
        <w:spacing w:before="120" w:line="240" w:lineRule="auto"/>
        <w:jc w:val="both"/>
        <w:rPr>
          <w:rFonts w:ascii="Times New Roman" w:hAnsi="Times New Roman" w:cs="Times New Roman"/>
          <w:sz w:val="28"/>
          <w:szCs w:val="28"/>
        </w:rPr>
      </w:pPr>
      <w:r w:rsidRPr="0068589C">
        <w:rPr>
          <w:rFonts w:ascii="Times New Roman" w:hAnsi="Times New Roman" w:cs="Times New Roman"/>
          <w:sz w:val="28"/>
          <w:szCs w:val="28"/>
        </w:rPr>
        <w:t xml:space="preserve">принимает обязательства по обеспечению достижения результата использования Субсидии «Количество объектов недвижимости в кадастровых кварталах, в отношении которых проведены комплексные кадастровые работы» </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516"/>
        <w:gridCol w:w="3118"/>
      </w:tblGrid>
      <w:tr w:rsidR="005856A0" w:rsidRPr="0068589C" w:rsidTr="009D082B">
        <w:tc>
          <w:tcPr>
            <w:tcW w:w="6516" w:type="dxa"/>
            <w:tcBorders>
              <w:top w:val="single" w:sz="4" w:space="0" w:color="auto"/>
              <w:left w:val="single" w:sz="4" w:space="0" w:color="auto"/>
              <w:bottom w:val="single" w:sz="4" w:space="0" w:color="auto"/>
              <w:right w:val="single" w:sz="4" w:space="0" w:color="auto"/>
            </w:tcBorders>
          </w:tcPr>
          <w:p w:rsidR="005856A0" w:rsidRPr="0068589C" w:rsidRDefault="005856A0" w:rsidP="002B484F">
            <w:pPr>
              <w:autoSpaceDE w:val="0"/>
              <w:autoSpaceDN w:val="0"/>
              <w:adjustRightInd w:val="0"/>
              <w:spacing w:after="0" w:line="240" w:lineRule="auto"/>
              <w:jc w:val="center"/>
              <w:rPr>
                <w:rFonts w:ascii="Times New Roman" w:hAnsi="Times New Roman" w:cs="Times New Roman"/>
                <w:sz w:val="28"/>
                <w:szCs w:val="28"/>
              </w:rPr>
            </w:pPr>
            <w:r w:rsidRPr="0068589C">
              <w:rPr>
                <w:rFonts w:ascii="Times New Roman" w:hAnsi="Times New Roman" w:cs="Times New Roman"/>
                <w:sz w:val="28"/>
                <w:szCs w:val="28"/>
              </w:rPr>
              <w:t>Показатель</w:t>
            </w:r>
          </w:p>
        </w:tc>
        <w:tc>
          <w:tcPr>
            <w:tcW w:w="3118" w:type="dxa"/>
            <w:tcBorders>
              <w:top w:val="single" w:sz="4" w:space="0" w:color="auto"/>
              <w:left w:val="single" w:sz="4" w:space="0" w:color="auto"/>
              <w:bottom w:val="single" w:sz="4" w:space="0" w:color="auto"/>
              <w:right w:val="single" w:sz="4" w:space="0" w:color="auto"/>
            </w:tcBorders>
          </w:tcPr>
          <w:p w:rsidR="005856A0" w:rsidRPr="0068589C" w:rsidRDefault="005856A0" w:rsidP="002B484F">
            <w:pPr>
              <w:autoSpaceDE w:val="0"/>
              <w:autoSpaceDN w:val="0"/>
              <w:adjustRightInd w:val="0"/>
              <w:spacing w:after="0" w:line="240" w:lineRule="auto"/>
              <w:jc w:val="center"/>
              <w:rPr>
                <w:rFonts w:ascii="Times New Roman" w:hAnsi="Times New Roman" w:cs="Times New Roman"/>
                <w:sz w:val="28"/>
                <w:szCs w:val="28"/>
              </w:rPr>
            </w:pPr>
            <w:r w:rsidRPr="0068589C">
              <w:rPr>
                <w:rFonts w:ascii="Times New Roman" w:hAnsi="Times New Roman" w:cs="Times New Roman"/>
                <w:sz w:val="28"/>
                <w:szCs w:val="28"/>
              </w:rPr>
              <w:t>Значение показателя</w:t>
            </w:r>
          </w:p>
        </w:tc>
      </w:tr>
      <w:tr w:rsidR="005856A0" w:rsidRPr="0068589C" w:rsidTr="009D082B">
        <w:tc>
          <w:tcPr>
            <w:tcW w:w="6516" w:type="dxa"/>
            <w:tcBorders>
              <w:top w:val="single" w:sz="4" w:space="0" w:color="auto"/>
              <w:left w:val="single" w:sz="4" w:space="0" w:color="auto"/>
              <w:bottom w:val="single" w:sz="4" w:space="0" w:color="auto"/>
              <w:right w:val="single" w:sz="4" w:space="0" w:color="auto"/>
            </w:tcBorders>
          </w:tcPr>
          <w:p w:rsidR="005856A0" w:rsidRPr="0068589C" w:rsidRDefault="005856A0" w:rsidP="002B484F">
            <w:pPr>
              <w:autoSpaceDE w:val="0"/>
              <w:autoSpaceDN w:val="0"/>
              <w:adjustRightInd w:val="0"/>
              <w:spacing w:after="0" w:line="240" w:lineRule="auto"/>
              <w:rPr>
                <w:rFonts w:ascii="Times New Roman" w:hAnsi="Times New Roman" w:cs="Times New Roman"/>
                <w:sz w:val="28"/>
                <w:szCs w:val="28"/>
              </w:rPr>
            </w:pPr>
            <w:r w:rsidRPr="0068589C">
              <w:rPr>
                <w:rFonts w:ascii="Times New Roman" w:hAnsi="Times New Roman" w:cs="Times New Roman"/>
                <w:sz w:val="28"/>
                <w:szCs w:val="28"/>
              </w:rPr>
              <w:t>Количество объектов недвижимости в кадастровых кварталах, в отношении которых проведены комплексные кадастровые работы, ед.</w:t>
            </w:r>
          </w:p>
        </w:tc>
        <w:tc>
          <w:tcPr>
            <w:tcW w:w="3118" w:type="dxa"/>
            <w:tcBorders>
              <w:top w:val="single" w:sz="4" w:space="0" w:color="auto"/>
              <w:left w:val="single" w:sz="4" w:space="0" w:color="auto"/>
              <w:bottom w:val="single" w:sz="4" w:space="0" w:color="auto"/>
              <w:right w:val="single" w:sz="4" w:space="0" w:color="auto"/>
            </w:tcBorders>
          </w:tcPr>
          <w:p w:rsidR="005856A0" w:rsidRPr="0068589C" w:rsidRDefault="005856A0" w:rsidP="002B484F">
            <w:pPr>
              <w:autoSpaceDE w:val="0"/>
              <w:autoSpaceDN w:val="0"/>
              <w:adjustRightInd w:val="0"/>
              <w:spacing w:after="0" w:line="240" w:lineRule="auto"/>
              <w:outlineLvl w:val="0"/>
              <w:rPr>
                <w:rFonts w:ascii="Times New Roman" w:hAnsi="Times New Roman" w:cs="Times New Roman"/>
                <w:sz w:val="28"/>
                <w:szCs w:val="28"/>
              </w:rPr>
            </w:pPr>
          </w:p>
        </w:tc>
      </w:tr>
    </w:tbl>
    <w:p w:rsidR="005856A0" w:rsidRPr="0068589C" w:rsidRDefault="005856A0" w:rsidP="009D082B">
      <w:pPr>
        <w:autoSpaceDE w:val="0"/>
        <w:autoSpaceDN w:val="0"/>
        <w:adjustRightInd w:val="0"/>
        <w:spacing w:before="120"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в объеме:</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_________ тыс. рублей в ________ году</w:t>
      </w:r>
      <w:r w:rsidR="00715411">
        <w:rPr>
          <w:rFonts w:ascii="Times New Roman" w:hAnsi="Times New Roman" w:cs="Times New Roman"/>
          <w:sz w:val="28"/>
          <w:szCs w:val="28"/>
        </w:rPr>
        <w:t xml:space="preserve"> (_________ финансовый год</w:t>
      </w:r>
      <w:r w:rsidRPr="0068589C">
        <w:rPr>
          <w:rFonts w:ascii="Times New Roman" w:hAnsi="Times New Roman" w:cs="Times New Roman"/>
          <w:sz w:val="28"/>
          <w:szCs w:val="28"/>
        </w:rPr>
        <w:t>*);</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lastRenderedPageBreak/>
        <w:t>_________ тыс. рублей в ________ году (плановый период);</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_________ тыс. рублей в ________ году (плановый период).</w:t>
      </w:r>
    </w:p>
    <w:p w:rsidR="005856A0" w:rsidRPr="0068589C" w:rsidRDefault="005856A0" w:rsidP="009D082B">
      <w:pPr>
        <w:autoSpaceDE w:val="0"/>
        <w:autoSpaceDN w:val="0"/>
        <w:adjustRightInd w:val="0"/>
        <w:spacing w:before="120" w:line="240" w:lineRule="auto"/>
        <w:ind w:firstLine="426"/>
        <w:jc w:val="both"/>
        <w:rPr>
          <w:rFonts w:ascii="Times New Roman" w:hAnsi="Times New Roman" w:cs="Times New Roman"/>
          <w:sz w:val="28"/>
          <w:szCs w:val="28"/>
        </w:rPr>
      </w:pPr>
      <w:r w:rsidRPr="0068589C">
        <w:rPr>
          <w:rFonts w:ascii="Times New Roman" w:hAnsi="Times New Roman" w:cs="Times New Roman"/>
          <w:sz w:val="28"/>
          <w:szCs w:val="28"/>
        </w:rPr>
        <w:t xml:space="preserve">Средства бюджета </w:t>
      </w:r>
    </w:p>
    <w:p w:rsidR="005856A0" w:rsidRPr="0068589C" w:rsidRDefault="005856A0" w:rsidP="005856A0">
      <w:pPr>
        <w:autoSpaceDE w:val="0"/>
        <w:autoSpaceDN w:val="0"/>
        <w:adjustRightInd w:val="0"/>
        <w:spacing w:after="0" w:line="240" w:lineRule="auto"/>
        <w:jc w:val="both"/>
        <w:rPr>
          <w:rFonts w:ascii="Times New Roman" w:hAnsi="Times New Roman" w:cs="Times New Roman"/>
        </w:rPr>
      </w:pPr>
      <w:r w:rsidRPr="0068589C">
        <w:rPr>
          <w:rFonts w:ascii="Times New Roman" w:hAnsi="Times New Roman" w:cs="Times New Roman"/>
        </w:rPr>
        <w:t>____________________________________________________________________________________,</w:t>
      </w:r>
    </w:p>
    <w:p w:rsidR="005856A0" w:rsidRPr="0068589C" w:rsidRDefault="005856A0" w:rsidP="005856A0">
      <w:pPr>
        <w:autoSpaceDE w:val="0"/>
        <w:autoSpaceDN w:val="0"/>
        <w:adjustRightInd w:val="0"/>
        <w:spacing w:after="0" w:line="240" w:lineRule="auto"/>
        <w:jc w:val="center"/>
        <w:rPr>
          <w:rFonts w:ascii="Times New Roman" w:hAnsi="Times New Roman" w:cs="Times New Roman"/>
          <w:sz w:val="20"/>
          <w:szCs w:val="20"/>
        </w:rPr>
      </w:pPr>
      <w:r w:rsidRPr="0068589C">
        <w:rPr>
          <w:rFonts w:ascii="Times New Roman" w:hAnsi="Times New Roman" w:cs="Times New Roman"/>
          <w:sz w:val="20"/>
          <w:szCs w:val="20"/>
        </w:rPr>
        <w:t>(наименование муниципального образования Воронежской области)</w:t>
      </w:r>
    </w:p>
    <w:p w:rsidR="005856A0" w:rsidRPr="0068589C" w:rsidRDefault="005856A0" w:rsidP="005856A0">
      <w:pPr>
        <w:autoSpaceDE w:val="0"/>
        <w:autoSpaceDN w:val="0"/>
        <w:adjustRightInd w:val="0"/>
        <w:spacing w:line="240" w:lineRule="auto"/>
        <w:jc w:val="both"/>
        <w:rPr>
          <w:rFonts w:ascii="Times New Roman" w:hAnsi="Times New Roman" w:cs="Times New Roman"/>
          <w:sz w:val="28"/>
          <w:szCs w:val="28"/>
        </w:rPr>
      </w:pPr>
      <w:r w:rsidRPr="0068589C">
        <w:rPr>
          <w:rFonts w:ascii="Times New Roman" w:hAnsi="Times New Roman" w:cs="Times New Roman"/>
          <w:sz w:val="28"/>
          <w:szCs w:val="28"/>
        </w:rPr>
        <w:t>планируемые на проведение комплексных кадастровых работ (без учета Субсидии из областного бюджета Воронежской области):</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_________ тыс. рублей в ________</w:t>
      </w:r>
      <w:r w:rsidR="00715411">
        <w:rPr>
          <w:rFonts w:ascii="Times New Roman" w:hAnsi="Times New Roman" w:cs="Times New Roman"/>
          <w:sz w:val="28"/>
          <w:szCs w:val="28"/>
        </w:rPr>
        <w:t xml:space="preserve"> году (_________ финансовый год</w:t>
      </w:r>
      <w:r w:rsidRPr="0068589C">
        <w:rPr>
          <w:rFonts w:ascii="Times New Roman" w:hAnsi="Times New Roman" w:cs="Times New Roman"/>
          <w:sz w:val="28"/>
          <w:szCs w:val="28"/>
        </w:rPr>
        <w:t>*);</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_________ тыс. рублей в ________ году (плановый период);</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_________ тыс. рублей в ________ году (плановый период).</w:t>
      </w:r>
    </w:p>
    <w:p w:rsidR="005856A0" w:rsidRPr="0068589C" w:rsidRDefault="005856A0" w:rsidP="009D082B">
      <w:pPr>
        <w:autoSpaceDE w:val="0"/>
        <w:autoSpaceDN w:val="0"/>
        <w:adjustRightInd w:val="0"/>
        <w:spacing w:before="120" w:line="240" w:lineRule="auto"/>
        <w:ind w:firstLine="425"/>
        <w:jc w:val="both"/>
        <w:rPr>
          <w:rFonts w:ascii="Times New Roman" w:hAnsi="Times New Roman" w:cs="Times New Roman"/>
          <w:sz w:val="28"/>
          <w:szCs w:val="28"/>
        </w:rPr>
      </w:pPr>
      <w:r w:rsidRPr="0068589C">
        <w:rPr>
          <w:rFonts w:ascii="Times New Roman" w:hAnsi="Times New Roman" w:cs="Times New Roman"/>
          <w:sz w:val="28"/>
          <w:szCs w:val="28"/>
        </w:rPr>
        <w:t xml:space="preserve">В соответствии с Правилами </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_________________________________________________________ обязуется:</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0"/>
          <w:szCs w:val="20"/>
        </w:rPr>
      </w:pPr>
      <w:r w:rsidRPr="0068589C">
        <w:rPr>
          <w:rFonts w:ascii="Times New Roman" w:hAnsi="Times New Roman" w:cs="Times New Roman"/>
          <w:sz w:val="20"/>
          <w:szCs w:val="20"/>
        </w:rPr>
        <w:t xml:space="preserve">                      (наименование муниципального образования Воронежской области)</w:t>
      </w:r>
    </w:p>
    <w:p w:rsidR="005856A0" w:rsidRPr="0068589C" w:rsidRDefault="009D082B" w:rsidP="002617F1">
      <w:pPr>
        <w:autoSpaceDE w:val="0"/>
        <w:autoSpaceDN w:val="0"/>
        <w:adjustRightInd w:val="0"/>
        <w:spacing w:before="12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5856A0" w:rsidRPr="0068589C">
        <w:rPr>
          <w:rFonts w:ascii="Times New Roman" w:hAnsi="Times New Roman" w:cs="Times New Roman"/>
          <w:sz w:val="28"/>
          <w:szCs w:val="28"/>
        </w:rPr>
        <w:t xml:space="preserve">предусмотреть в бюджете муниципального образования (сводной бюджетной росписи местного бюджета) бюджетные ассигнования на исполнение расходных обязательств муниципального образования, в целях </w:t>
      </w:r>
      <w:proofErr w:type="spellStart"/>
      <w:r w:rsidR="005856A0" w:rsidRPr="0068589C">
        <w:rPr>
          <w:rFonts w:ascii="Times New Roman" w:hAnsi="Times New Roman" w:cs="Times New Roman"/>
          <w:sz w:val="28"/>
          <w:szCs w:val="28"/>
        </w:rPr>
        <w:t>софинансирования</w:t>
      </w:r>
      <w:proofErr w:type="spellEnd"/>
      <w:r w:rsidR="005856A0" w:rsidRPr="0068589C">
        <w:rPr>
          <w:rFonts w:ascii="Times New Roman" w:hAnsi="Times New Roman" w:cs="Times New Roman"/>
          <w:sz w:val="28"/>
          <w:szCs w:val="28"/>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Воронежской области Субсидии, на ______ финансовый год и плановый период ______ и _____ годов);</w:t>
      </w:r>
    </w:p>
    <w:p w:rsidR="005856A0" w:rsidRPr="0068589C" w:rsidRDefault="009D082B" w:rsidP="002617F1">
      <w:pPr>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5856A0" w:rsidRPr="0068589C">
        <w:rPr>
          <w:rFonts w:ascii="Times New Roman" w:hAnsi="Times New Roman" w:cs="Times New Roman"/>
          <w:sz w:val="28"/>
          <w:szCs w:val="28"/>
        </w:rPr>
        <w:t xml:space="preserve">заключить соглашение о предоставлении Субсидии с </w:t>
      </w:r>
      <w:r>
        <w:rPr>
          <w:rFonts w:ascii="Times New Roman" w:hAnsi="Times New Roman" w:cs="Times New Roman"/>
          <w:sz w:val="28"/>
          <w:szCs w:val="28"/>
        </w:rPr>
        <w:t>д</w:t>
      </w:r>
      <w:r w:rsidR="005856A0" w:rsidRPr="0068589C">
        <w:rPr>
          <w:rFonts w:ascii="Times New Roman" w:hAnsi="Times New Roman" w:cs="Times New Roman"/>
          <w:sz w:val="28"/>
          <w:szCs w:val="28"/>
        </w:rPr>
        <w:t xml:space="preserve">епартаментом </w:t>
      </w:r>
      <w:r>
        <w:rPr>
          <w:rFonts w:ascii="Times New Roman" w:hAnsi="Times New Roman" w:cs="Times New Roman"/>
          <w:sz w:val="28"/>
          <w:szCs w:val="28"/>
        </w:rPr>
        <w:t xml:space="preserve">имущественных и земельных отношений Воронежской области </w:t>
      </w:r>
      <w:r w:rsidR="005856A0" w:rsidRPr="0068589C">
        <w:rPr>
          <w:rFonts w:ascii="Times New Roman" w:hAnsi="Times New Roman" w:cs="Times New Roman"/>
          <w:sz w:val="28"/>
          <w:szCs w:val="28"/>
        </w:rPr>
        <w:t>не позднее 30-го дня со дня вступления в силу соглашения о предоставлении субсидии из федерального бюджета областному бюджету Воронежской области на проведение комплексных кадастровых работ, заключенному между Федеральной службой государственной регистрации, кадастра и картографии и правительством Воронежской области;</w:t>
      </w:r>
    </w:p>
    <w:p w:rsidR="005856A0" w:rsidRPr="0068589C" w:rsidRDefault="002617F1" w:rsidP="002617F1">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856A0" w:rsidRPr="0068589C">
        <w:rPr>
          <w:rFonts w:ascii="Times New Roman" w:hAnsi="Times New Roman" w:cs="Times New Roman"/>
          <w:sz w:val="28"/>
          <w:szCs w:val="28"/>
        </w:rPr>
        <w:t xml:space="preserve">обеспечить наличие материалов (документов), предусмотренных </w:t>
      </w:r>
      <w:hyperlink r:id="rId12" w:history="1">
        <w:r w:rsidR="005856A0" w:rsidRPr="0068589C">
          <w:rPr>
            <w:rFonts w:ascii="Times New Roman" w:hAnsi="Times New Roman" w:cs="Times New Roman"/>
            <w:sz w:val="28"/>
            <w:szCs w:val="28"/>
          </w:rPr>
          <w:t>частью 3</w:t>
        </w:r>
      </w:hyperlink>
      <w:r w:rsidR="005856A0" w:rsidRPr="0068589C">
        <w:rPr>
          <w:rFonts w:ascii="Times New Roman" w:hAnsi="Times New Roman" w:cs="Times New Roman"/>
          <w:sz w:val="28"/>
          <w:szCs w:val="28"/>
        </w:rPr>
        <w:t xml:space="preserve"> статьи 42.6 Федерального закона от 24.07.2007 № 221-ФЗ «О кадастровой деятельности» (далее - Федеральный закон № 221-ФЗ), в случаях, установленных положениями </w:t>
      </w:r>
      <w:hyperlink r:id="rId13" w:history="1">
        <w:r w:rsidR="005856A0" w:rsidRPr="0068589C">
          <w:rPr>
            <w:rFonts w:ascii="Times New Roman" w:hAnsi="Times New Roman" w:cs="Times New Roman"/>
            <w:sz w:val="28"/>
            <w:szCs w:val="28"/>
          </w:rPr>
          <w:t>части 6 статьи 42.1</w:t>
        </w:r>
      </w:hyperlink>
      <w:r w:rsidR="005856A0" w:rsidRPr="0068589C">
        <w:rPr>
          <w:rFonts w:ascii="Times New Roman" w:hAnsi="Times New Roman" w:cs="Times New Roman"/>
          <w:sz w:val="28"/>
          <w:szCs w:val="28"/>
        </w:rPr>
        <w:t xml:space="preserve"> Федерального закона № 221-ФЗ, а также актуализации указанных документов;</w:t>
      </w:r>
    </w:p>
    <w:p w:rsidR="005856A0" w:rsidRPr="0068589C" w:rsidRDefault="002617F1" w:rsidP="002617F1">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rPr>
        <w:t xml:space="preserve">- </w:t>
      </w:r>
      <w:r w:rsidR="005856A0" w:rsidRPr="0068589C">
        <w:rPr>
          <w:rFonts w:ascii="Times New Roman" w:hAnsi="Times New Roman" w:cs="Times New Roman"/>
          <w:sz w:val="28"/>
          <w:szCs w:val="28"/>
        </w:rPr>
        <w:t>обеспечить наличие для территорий кадастровых кварталов, в границах которых предлагается проведение комплексных кадастровых работ, картографической основы Единого государственного реестра недвижимости или иного картографического материала, соответствующего требованиям, предъявляемым к картографической основе Единого государственного реестра недвижимости.</w:t>
      </w:r>
    </w:p>
    <w:p w:rsidR="005856A0" w:rsidRPr="0068589C" w:rsidRDefault="005856A0" w:rsidP="002617F1">
      <w:pPr>
        <w:autoSpaceDE w:val="0"/>
        <w:autoSpaceDN w:val="0"/>
        <w:adjustRightInd w:val="0"/>
        <w:spacing w:after="0" w:line="240" w:lineRule="auto"/>
        <w:ind w:firstLine="426"/>
        <w:jc w:val="both"/>
        <w:rPr>
          <w:rFonts w:ascii="Times New Roman" w:hAnsi="Times New Roman" w:cs="Times New Roman"/>
        </w:rPr>
      </w:pPr>
      <w:r w:rsidRPr="0068589C">
        <w:rPr>
          <w:rFonts w:ascii="Times New Roman" w:hAnsi="Times New Roman" w:cs="Times New Roman"/>
          <w:sz w:val="28"/>
          <w:szCs w:val="28"/>
        </w:rPr>
        <w:t>Сведения о соответствии</w:t>
      </w:r>
      <w:r w:rsidRPr="0068589C">
        <w:rPr>
          <w:rFonts w:ascii="Times New Roman" w:hAnsi="Times New Roman" w:cs="Times New Roman"/>
        </w:rPr>
        <w:t xml:space="preserve"> </w:t>
      </w:r>
    </w:p>
    <w:p w:rsidR="005856A0" w:rsidRPr="0068589C" w:rsidRDefault="005856A0" w:rsidP="005856A0">
      <w:pPr>
        <w:autoSpaceDE w:val="0"/>
        <w:autoSpaceDN w:val="0"/>
        <w:adjustRightInd w:val="0"/>
        <w:spacing w:after="0" w:line="240" w:lineRule="auto"/>
        <w:jc w:val="both"/>
        <w:rPr>
          <w:rFonts w:ascii="Times New Roman" w:hAnsi="Times New Roman" w:cs="Times New Roman"/>
        </w:rPr>
      </w:pPr>
      <w:r w:rsidRPr="0068589C">
        <w:rPr>
          <w:rFonts w:ascii="Times New Roman" w:hAnsi="Times New Roman" w:cs="Times New Roman"/>
        </w:rPr>
        <w:t>___________________________________________________________________________________</w:t>
      </w:r>
    </w:p>
    <w:p w:rsidR="005856A0" w:rsidRPr="0068589C" w:rsidRDefault="005856A0" w:rsidP="005856A0">
      <w:pPr>
        <w:autoSpaceDE w:val="0"/>
        <w:autoSpaceDN w:val="0"/>
        <w:adjustRightInd w:val="0"/>
        <w:spacing w:after="0" w:line="240" w:lineRule="auto"/>
        <w:jc w:val="center"/>
        <w:rPr>
          <w:rFonts w:ascii="Times New Roman" w:hAnsi="Times New Roman" w:cs="Times New Roman"/>
          <w:sz w:val="20"/>
          <w:szCs w:val="20"/>
        </w:rPr>
      </w:pPr>
      <w:r w:rsidRPr="0068589C">
        <w:rPr>
          <w:rFonts w:ascii="Times New Roman" w:hAnsi="Times New Roman" w:cs="Times New Roman"/>
          <w:sz w:val="20"/>
          <w:szCs w:val="20"/>
        </w:rPr>
        <w:t>(наименование муниципального образования Воронежской области)</w:t>
      </w:r>
    </w:p>
    <w:p w:rsidR="005856A0" w:rsidRPr="0068589C" w:rsidRDefault="005856A0" w:rsidP="005856A0">
      <w:pPr>
        <w:autoSpaceDE w:val="0"/>
        <w:autoSpaceDN w:val="0"/>
        <w:adjustRightInd w:val="0"/>
        <w:spacing w:line="240" w:lineRule="auto"/>
        <w:jc w:val="both"/>
        <w:rPr>
          <w:rFonts w:ascii="Times New Roman" w:hAnsi="Times New Roman" w:cs="Times New Roman"/>
          <w:sz w:val="28"/>
          <w:szCs w:val="28"/>
        </w:rPr>
      </w:pPr>
      <w:r w:rsidRPr="0068589C">
        <w:rPr>
          <w:rFonts w:ascii="Times New Roman" w:hAnsi="Times New Roman" w:cs="Times New Roman"/>
          <w:sz w:val="28"/>
          <w:szCs w:val="28"/>
        </w:rPr>
        <w:lastRenderedPageBreak/>
        <w:t>установленным критериям отбора муниципального образования Воронежской области, а также расчет и обоснование суммы Субсидии прилагаются.</w:t>
      </w:r>
    </w:p>
    <w:p w:rsidR="005856A0" w:rsidRPr="0068589C" w:rsidRDefault="005856A0" w:rsidP="005856A0">
      <w:pPr>
        <w:autoSpaceDE w:val="0"/>
        <w:autoSpaceDN w:val="0"/>
        <w:adjustRightInd w:val="0"/>
        <w:spacing w:line="240" w:lineRule="auto"/>
        <w:jc w:val="both"/>
        <w:rPr>
          <w:rFonts w:ascii="Times New Roman" w:hAnsi="Times New Roman" w:cs="Times New Roman"/>
        </w:rPr>
      </w:pPr>
    </w:p>
    <w:p w:rsidR="005856A0" w:rsidRPr="0068589C" w:rsidRDefault="005856A0" w:rsidP="005856A0">
      <w:pPr>
        <w:autoSpaceDE w:val="0"/>
        <w:autoSpaceDN w:val="0"/>
        <w:adjustRightInd w:val="0"/>
        <w:spacing w:line="240" w:lineRule="auto"/>
        <w:jc w:val="both"/>
        <w:rPr>
          <w:rFonts w:ascii="Times New Roman" w:hAnsi="Times New Roman" w:cs="Times New Roman"/>
          <w:sz w:val="28"/>
          <w:szCs w:val="28"/>
        </w:rPr>
      </w:pPr>
      <w:r w:rsidRPr="0068589C">
        <w:rPr>
          <w:rFonts w:ascii="Times New Roman" w:hAnsi="Times New Roman" w:cs="Times New Roman"/>
          <w:sz w:val="28"/>
          <w:szCs w:val="28"/>
        </w:rPr>
        <w:t>Глава администрации</w:t>
      </w:r>
    </w:p>
    <w:p w:rsidR="005856A0" w:rsidRPr="0068589C" w:rsidRDefault="005856A0" w:rsidP="005856A0">
      <w:pPr>
        <w:autoSpaceDE w:val="0"/>
        <w:autoSpaceDN w:val="0"/>
        <w:adjustRightInd w:val="0"/>
        <w:spacing w:after="0" w:line="240" w:lineRule="auto"/>
        <w:jc w:val="both"/>
        <w:rPr>
          <w:rFonts w:ascii="Courier New" w:hAnsi="Courier New" w:cs="Courier New"/>
          <w:sz w:val="20"/>
          <w:szCs w:val="20"/>
        </w:rPr>
      </w:pPr>
      <w:r w:rsidRPr="0068589C">
        <w:rPr>
          <w:rFonts w:ascii="Courier New" w:hAnsi="Courier New" w:cs="Courier New"/>
          <w:sz w:val="20"/>
          <w:szCs w:val="20"/>
        </w:rPr>
        <w:t>______________________________________ _______________ ____________________</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0"/>
          <w:szCs w:val="20"/>
        </w:rPr>
      </w:pPr>
      <w:r w:rsidRPr="0068589C">
        <w:rPr>
          <w:rFonts w:ascii="Courier New" w:hAnsi="Courier New" w:cs="Courier New"/>
          <w:sz w:val="20"/>
          <w:szCs w:val="20"/>
        </w:rPr>
        <w:t xml:space="preserve"> (</w:t>
      </w:r>
      <w:r w:rsidRPr="0068589C">
        <w:rPr>
          <w:rFonts w:ascii="Times New Roman" w:hAnsi="Times New Roman" w:cs="Times New Roman"/>
          <w:sz w:val="20"/>
          <w:szCs w:val="20"/>
        </w:rPr>
        <w:t xml:space="preserve">наименование муниципального </w:t>
      </w:r>
      <w:proofErr w:type="gramStart"/>
      <w:r w:rsidRPr="0068589C">
        <w:rPr>
          <w:rFonts w:ascii="Times New Roman" w:hAnsi="Times New Roman" w:cs="Times New Roman"/>
          <w:sz w:val="20"/>
          <w:szCs w:val="20"/>
        </w:rPr>
        <w:t xml:space="preserve">образования)   </w:t>
      </w:r>
      <w:proofErr w:type="gramEnd"/>
      <w:r w:rsidRPr="0068589C">
        <w:rPr>
          <w:rFonts w:ascii="Times New Roman" w:hAnsi="Times New Roman" w:cs="Times New Roman"/>
          <w:sz w:val="20"/>
          <w:szCs w:val="20"/>
        </w:rPr>
        <w:t xml:space="preserve">              (подпись)               (расшифровка подписи) </w:t>
      </w:r>
    </w:p>
    <w:p w:rsidR="005856A0" w:rsidRPr="0068589C" w:rsidRDefault="005856A0" w:rsidP="005856A0">
      <w:pPr>
        <w:autoSpaceDE w:val="0"/>
        <w:autoSpaceDN w:val="0"/>
        <w:adjustRightInd w:val="0"/>
        <w:spacing w:line="240" w:lineRule="auto"/>
        <w:jc w:val="both"/>
        <w:rPr>
          <w:rFonts w:ascii="Courier New" w:hAnsi="Courier New" w:cs="Courier New"/>
          <w:sz w:val="20"/>
          <w:szCs w:val="20"/>
        </w:rPr>
      </w:pPr>
      <w:r w:rsidRPr="0068589C">
        <w:rPr>
          <w:rFonts w:ascii="Courier New" w:hAnsi="Courier New" w:cs="Courier New"/>
          <w:sz w:val="20"/>
          <w:szCs w:val="20"/>
        </w:rPr>
        <w:t xml:space="preserve">                                          </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Courier New" w:hAnsi="Courier New" w:cs="Courier New"/>
          <w:sz w:val="20"/>
          <w:szCs w:val="20"/>
        </w:rPr>
        <w:t xml:space="preserve"> </w:t>
      </w:r>
      <w:r w:rsidRPr="0068589C">
        <w:rPr>
          <w:rFonts w:ascii="Times New Roman" w:hAnsi="Times New Roman" w:cs="Times New Roman"/>
        </w:rPr>
        <w:t>МП</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«____» ________ 20_____ г.</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p>
    <w:p w:rsidR="005856A0" w:rsidRPr="0068589C" w:rsidRDefault="005856A0" w:rsidP="005856A0">
      <w:pPr>
        <w:autoSpaceDE w:val="0"/>
        <w:autoSpaceDN w:val="0"/>
        <w:adjustRightInd w:val="0"/>
        <w:spacing w:after="0" w:line="240" w:lineRule="auto"/>
        <w:ind w:firstLine="540"/>
        <w:jc w:val="both"/>
        <w:rPr>
          <w:rFonts w:ascii="Calibri" w:hAnsi="Calibri" w:cs="Calibri"/>
        </w:rPr>
      </w:pPr>
      <w:r w:rsidRPr="0068589C">
        <w:rPr>
          <w:rFonts w:ascii="Calibri" w:hAnsi="Calibri" w:cs="Calibri"/>
        </w:rPr>
        <w:t>--------------------------------</w:t>
      </w:r>
    </w:p>
    <w:p w:rsidR="005856A0" w:rsidRPr="0068589C" w:rsidRDefault="005856A0" w:rsidP="005856A0">
      <w:pPr>
        <w:autoSpaceDE w:val="0"/>
        <w:autoSpaceDN w:val="0"/>
        <w:adjustRightInd w:val="0"/>
        <w:spacing w:before="220" w:after="0" w:line="240" w:lineRule="auto"/>
        <w:ind w:firstLine="540"/>
        <w:jc w:val="both"/>
        <w:rPr>
          <w:rFonts w:ascii="Times New Roman" w:hAnsi="Times New Roman" w:cs="Times New Roman"/>
          <w:sz w:val="20"/>
          <w:szCs w:val="20"/>
        </w:rPr>
      </w:pPr>
      <w:r w:rsidRPr="0068589C">
        <w:rPr>
          <w:rFonts w:ascii="Times New Roman" w:hAnsi="Times New Roman" w:cs="Times New Roman"/>
          <w:sz w:val="20"/>
          <w:szCs w:val="20"/>
        </w:rPr>
        <w:t>* Указывается текущий финансовый год, очередной (при подаче заявки на последующие годы).</w:t>
      </w:r>
    </w:p>
    <w:p w:rsidR="005856A0" w:rsidRPr="0068589C" w:rsidRDefault="005856A0" w:rsidP="005856A0">
      <w:pPr>
        <w:autoSpaceDE w:val="0"/>
        <w:autoSpaceDN w:val="0"/>
        <w:adjustRightInd w:val="0"/>
        <w:spacing w:before="220" w:after="0" w:line="240" w:lineRule="auto"/>
        <w:ind w:firstLine="540"/>
        <w:jc w:val="both"/>
        <w:rPr>
          <w:rFonts w:ascii="Times New Roman" w:hAnsi="Times New Roman" w:cs="Times New Roman"/>
          <w:sz w:val="20"/>
          <w:szCs w:val="20"/>
        </w:rPr>
      </w:pPr>
    </w:p>
    <w:p w:rsidR="005856A0" w:rsidRPr="0068589C" w:rsidRDefault="005856A0" w:rsidP="005856A0">
      <w:pPr>
        <w:autoSpaceDE w:val="0"/>
        <w:autoSpaceDN w:val="0"/>
        <w:adjustRightInd w:val="0"/>
        <w:spacing w:before="220" w:after="0" w:line="240" w:lineRule="auto"/>
        <w:ind w:firstLine="540"/>
        <w:jc w:val="both"/>
        <w:rPr>
          <w:rFonts w:ascii="Times New Roman" w:hAnsi="Times New Roman" w:cs="Times New Roman"/>
          <w:sz w:val="20"/>
          <w:szCs w:val="20"/>
        </w:rPr>
      </w:pPr>
    </w:p>
    <w:p w:rsidR="005856A0" w:rsidRPr="0068589C" w:rsidRDefault="005856A0" w:rsidP="005856A0">
      <w:pPr>
        <w:autoSpaceDE w:val="0"/>
        <w:autoSpaceDN w:val="0"/>
        <w:adjustRightInd w:val="0"/>
        <w:spacing w:before="220" w:after="0" w:line="240" w:lineRule="auto"/>
        <w:ind w:firstLine="540"/>
        <w:jc w:val="both"/>
        <w:rPr>
          <w:rFonts w:ascii="Times New Roman" w:hAnsi="Times New Roman" w:cs="Times New Roman"/>
          <w:sz w:val="20"/>
          <w:szCs w:val="20"/>
        </w:rPr>
      </w:pPr>
    </w:p>
    <w:p w:rsidR="005856A0" w:rsidRPr="0068589C" w:rsidRDefault="005856A0" w:rsidP="005856A0">
      <w:pPr>
        <w:spacing w:after="0" w:line="240" w:lineRule="auto"/>
        <w:jc w:val="right"/>
        <w:rPr>
          <w:rFonts w:ascii="Times New Roman" w:hAnsi="Times New Roman" w:cs="Times New Roman"/>
          <w:sz w:val="28"/>
          <w:szCs w:val="28"/>
        </w:rPr>
      </w:pPr>
    </w:p>
    <w:p w:rsidR="005856A0" w:rsidRPr="0068589C" w:rsidRDefault="005856A0" w:rsidP="005856A0">
      <w:pPr>
        <w:spacing w:after="0" w:line="240" w:lineRule="auto"/>
        <w:jc w:val="right"/>
        <w:rPr>
          <w:rFonts w:ascii="Times New Roman" w:hAnsi="Times New Roman" w:cs="Times New Roman"/>
          <w:sz w:val="28"/>
          <w:szCs w:val="28"/>
        </w:rPr>
      </w:pPr>
    </w:p>
    <w:p w:rsidR="005856A0" w:rsidRPr="0068589C" w:rsidRDefault="005856A0" w:rsidP="005856A0">
      <w:pPr>
        <w:spacing w:after="0" w:line="240" w:lineRule="auto"/>
        <w:jc w:val="right"/>
        <w:rPr>
          <w:rFonts w:ascii="Times New Roman" w:hAnsi="Times New Roman" w:cs="Times New Roman"/>
          <w:sz w:val="28"/>
          <w:szCs w:val="28"/>
        </w:rPr>
      </w:pPr>
    </w:p>
    <w:p w:rsidR="005856A0" w:rsidRPr="0068589C" w:rsidRDefault="005856A0" w:rsidP="005856A0">
      <w:pPr>
        <w:spacing w:after="0" w:line="240" w:lineRule="auto"/>
        <w:jc w:val="right"/>
        <w:rPr>
          <w:rFonts w:ascii="Times New Roman" w:hAnsi="Times New Roman" w:cs="Times New Roman"/>
          <w:sz w:val="28"/>
          <w:szCs w:val="28"/>
        </w:rPr>
      </w:pPr>
    </w:p>
    <w:p w:rsidR="005856A0" w:rsidRPr="0068589C" w:rsidRDefault="005856A0" w:rsidP="005856A0">
      <w:pPr>
        <w:spacing w:after="0" w:line="240" w:lineRule="auto"/>
        <w:jc w:val="right"/>
        <w:rPr>
          <w:rFonts w:ascii="Times New Roman" w:hAnsi="Times New Roman" w:cs="Times New Roman"/>
          <w:sz w:val="28"/>
          <w:szCs w:val="28"/>
        </w:rPr>
      </w:pPr>
    </w:p>
    <w:p w:rsidR="002617F1" w:rsidRDefault="002617F1" w:rsidP="005856A0">
      <w:pPr>
        <w:spacing w:after="0" w:line="240" w:lineRule="auto"/>
        <w:jc w:val="right"/>
        <w:rPr>
          <w:rFonts w:ascii="Times New Roman" w:hAnsi="Times New Roman" w:cs="Times New Roman"/>
          <w:sz w:val="28"/>
          <w:szCs w:val="28"/>
        </w:rPr>
      </w:pPr>
    </w:p>
    <w:p w:rsidR="002617F1" w:rsidRDefault="002617F1" w:rsidP="005856A0">
      <w:pPr>
        <w:spacing w:after="0" w:line="240" w:lineRule="auto"/>
        <w:jc w:val="right"/>
        <w:rPr>
          <w:rFonts w:ascii="Times New Roman" w:hAnsi="Times New Roman" w:cs="Times New Roman"/>
          <w:sz w:val="28"/>
          <w:szCs w:val="28"/>
        </w:rPr>
      </w:pPr>
    </w:p>
    <w:p w:rsidR="002617F1" w:rsidRDefault="002617F1" w:rsidP="005856A0">
      <w:pPr>
        <w:spacing w:after="0" w:line="240" w:lineRule="auto"/>
        <w:jc w:val="right"/>
        <w:rPr>
          <w:rFonts w:ascii="Times New Roman" w:hAnsi="Times New Roman" w:cs="Times New Roman"/>
          <w:sz w:val="28"/>
          <w:szCs w:val="28"/>
        </w:rPr>
      </w:pPr>
    </w:p>
    <w:p w:rsidR="002617F1" w:rsidRDefault="002617F1" w:rsidP="005856A0">
      <w:pPr>
        <w:spacing w:after="0" w:line="240" w:lineRule="auto"/>
        <w:jc w:val="right"/>
        <w:rPr>
          <w:rFonts w:ascii="Times New Roman" w:hAnsi="Times New Roman" w:cs="Times New Roman"/>
          <w:sz w:val="28"/>
          <w:szCs w:val="28"/>
        </w:rPr>
      </w:pPr>
    </w:p>
    <w:p w:rsidR="002617F1" w:rsidRDefault="002617F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715411" w:rsidRDefault="00715411" w:rsidP="005856A0">
      <w:pPr>
        <w:spacing w:after="0" w:line="240" w:lineRule="auto"/>
        <w:jc w:val="right"/>
        <w:rPr>
          <w:rFonts w:ascii="Times New Roman" w:hAnsi="Times New Roman" w:cs="Times New Roman"/>
          <w:sz w:val="28"/>
          <w:szCs w:val="28"/>
        </w:rPr>
      </w:pPr>
    </w:p>
    <w:p w:rsidR="002617F1" w:rsidRDefault="002617F1" w:rsidP="005856A0">
      <w:pPr>
        <w:spacing w:after="0" w:line="240" w:lineRule="auto"/>
        <w:jc w:val="right"/>
        <w:rPr>
          <w:rFonts w:ascii="Times New Roman" w:hAnsi="Times New Roman" w:cs="Times New Roman"/>
          <w:sz w:val="28"/>
          <w:szCs w:val="28"/>
        </w:rPr>
      </w:pPr>
    </w:p>
    <w:p w:rsidR="002617F1" w:rsidRDefault="002617F1" w:rsidP="005856A0">
      <w:pPr>
        <w:spacing w:after="0" w:line="240" w:lineRule="auto"/>
        <w:jc w:val="right"/>
        <w:rPr>
          <w:rFonts w:ascii="Times New Roman" w:hAnsi="Times New Roman" w:cs="Times New Roman"/>
          <w:sz w:val="28"/>
          <w:szCs w:val="28"/>
        </w:rPr>
      </w:pP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lastRenderedPageBreak/>
        <w:t>Приложение</w:t>
      </w:r>
      <w:r w:rsidR="00715411">
        <w:rPr>
          <w:rFonts w:ascii="Times New Roman" w:hAnsi="Times New Roman" w:cs="Times New Roman"/>
          <w:sz w:val="28"/>
          <w:szCs w:val="28"/>
        </w:rPr>
        <w:t xml:space="preserve"> №</w:t>
      </w:r>
      <w:r w:rsidRPr="0068589C">
        <w:rPr>
          <w:rFonts w:ascii="Times New Roman" w:hAnsi="Times New Roman" w:cs="Times New Roman"/>
          <w:sz w:val="28"/>
          <w:szCs w:val="28"/>
        </w:rPr>
        <w:t xml:space="preserve"> 2</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к П</w:t>
      </w:r>
      <w:r w:rsidR="007E0D91">
        <w:rPr>
          <w:rFonts w:ascii="Times New Roman" w:hAnsi="Times New Roman" w:cs="Times New Roman"/>
          <w:sz w:val="28"/>
          <w:szCs w:val="28"/>
        </w:rPr>
        <w:t>орядку</w:t>
      </w:r>
      <w:r w:rsidRPr="0068589C">
        <w:rPr>
          <w:rFonts w:ascii="Times New Roman" w:hAnsi="Times New Roman" w:cs="Times New Roman"/>
          <w:sz w:val="28"/>
          <w:szCs w:val="28"/>
        </w:rPr>
        <w:t xml:space="preserve"> предоставления </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и распределения субсидий бюджетам</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 xml:space="preserve"> муниципальных образований </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 xml:space="preserve">Воронежской области на </w:t>
      </w:r>
    </w:p>
    <w:p w:rsidR="005856A0" w:rsidRPr="0068589C" w:rsidRDefault="005856A0" w:rsidP="005856A0">
      <w:pPr>
        <w:spacing w:after="0" w:line="240" w:lineRule="auto"/>
        <w:jc w:val="right"/>
        <w:rPr>
          <w:rFonts w:ascii="Times New Roman" w:hAnsi="Times New Roman" w:cs="Times New Roman"/>
          <w:sz w:val="28"/>
          <w:szCs w:val="28"/>
        </w:rPr>
      </w:pPr>
      <w:r w:rsidRPr="0068589C">
        <w:rPr>
          <w:rFonts w:ascii="Times New Roman" w:hAnsi="Times New Roman" w:cs="Times New Roman"/>
          <w:sz w:val="28"/>
          <w:szCs w:val="28"/>
        </w:rPr>
        <w:t xml:space="preserve">проведение комплексных </w:t>
      </w:r>
    </w:p>
    <w:p w:rsidR="005856A0" w:rsidRPr="0068589C" w:rsidRDefault="005856A0" w:rsidP="002617F1">
      <w:pPr>
        <w:jc w:val="right"/>
        <w:rPr>
          <w:rFonts w:ascii="Times New Roman" w:hAnsi="Times New Roman" w:cs="Times New Roman"/>
          <w:sz w:val="28"/>
          <w:szCs w:val="28"/>
        </w:rPr>
      </w:pPr>
      <w:r w:rsidRPr="0068589C">
        <w:rPr>
          <w:rFonts w:ascii="Times New Roman" w:hAnsi="Times New Roman" w:cs="Times New Roman"/>
          <w:sz w:val="28"/>
          <w:szCs w:val="28"/>
        </w:rPr>
        <w:t xml:space="preserve">кадастровых работ </w:t>
      </w:r>
    </w:p>
    <w:p w:rsidR="005856A0" w:rsidRPr="0068589C" w:rsidRDefault="005856A0" w:rsidP="005856A0">
      <w:pPr>
        <w:rPr>
          <w:rFonts w:ascii="Times New Roman" w:hAnsi="Times New Roman" w:cs="Times New Roman"/>
          <w:sz w:val="28"/>
          <w:szCs w:val="28"/>
        </w:rPr>
      </w:pPr>
    </w:p>
    <w:p w:rsidR="005856A0" w:rsidRPr="0068589C" w:rsidRDefault="005856A0" w:rsidP="005856A0">
      <w:pPr>
        <w:autoSpaceDE w:val="0"/>
        <w:autoSpaceDN w:val="0"/>
        <w:adjustRightInd w:val="0"/>
        <w:spacing w:after="0" w:line="240" w:lineRule="auto"/>
        <w:jc w:val="center"/>
        <w:rPr>
          <w:rFonts w:ascii="Times New Roman" w:hAnsi="Times New Roman" w:cs="Times New Roman"/>
          <w:sz w:val="28"/>
          <w:szCs w:val="28"/>
        </w:rPr>
      </w:pPr>
      <w:r w:rsidRPr="0068589C">
        <w:rPr>
          <w:rFonts w:ascii="Times New Roman" w:hAnsi="Times New Roman" w:cs="Times New Roman"/>
          <w:sz w:val="28"/>
          <w:szCs w:val="28"/>
        </w:rPr>
        <w:t>Заявка</w:t>
      </w:r>
    </w:p>
    <w:p w:rsidR="005856A0" w:rsidRPr="0068589C" w:rsidRDefault="005856A0" w:rsidP="005856A0">
      <w:pPr>
        <w:autoSpaceDE w:val="0"/>
        <w:autoSpaceDN w:val="0"/>
        <w:adjustRightInd w:val="0"/>
        <w:spacing w:after="0" w:line="240" w:lineRule="auto"/>
        <w:jc w:val="center"/>
        <w:rPr>
          <w:rFonts w:ascii="Courier New" w:hAnsi="Courier New" w:cs="Courier New"/>
          <w:sz w:val="20"/>
          <w:szCs w:val="20"/>
        </w:rPr>
      </w:pPr>
      <w:r w:rsidRPr="0068589C">
        <w:rPr>
          <w:rFonts w:ascii="Times New Roman" w:hAnsi="Times New Roman" w:cs="Times New Roman"/>
          <w:sz w:val="28"/>
          <w:szCs w:val="28"/>
        </w:rPr>
        <w:t>на перечисление субсидии из бюджета Воронежской области бюджету</w:t>
      </w:r>
    </w:p>
    <w:p w:rsidR="005856A0" w:rsidRPr="0068589C" w:rsidRDefault="005856A0" w:rsidP="005856A0">
      <w:pPr>
        <w:autoSpaceDE w:val="0"/>
        <w:autoSpaceDN w:val="0"/>
        <w:adjustRightInd w:val="0"/>
        <w:spacing w:after="0" w:line="240" w:lineRule="auto"/>
        <w:jc w:val="both"/>
        <w:rPr>
          <w:rFonts w:ascii="Courier New" w:hAnsi="Courier New" w:cs="Courier New"/>
          <w:sz w:val="20"/>
          <w:szCs w:val="20"/>
        </w:rPr>
      </w:pPr>
      <w:r w:rsidRPr="0068589C">
        <w:rPr>
          <w:rFonts w:ascii="Courier New" w:hAnsi="Courier New" w:cs="Courier New"/>
          <w:sz w:val="20"/>
          <w:szCs w:val="20"/>
        </w:rPr>
        <w:t>___________________________________________________________________________</w:t>
      </w:r>
    </w:p>
    <w:p w:rsidR="005856A0" w:rsidRPr="0068589C" w:rsidRDefault="005856A0" w:rsidP="005856A0">
      <w:pPr>
        <w:autoSpaceDE w:val="0"/>
        <w:autoSpaceDN w:val="0"/>
        <w:adjustRightInd w:val="0"/>
        <w:spacing w:after="0" w:line="240" w:lineRule="auto"/>
        <w:jc w:val="both"/>
        <w:rPr>
          <w:rFonts w:ascii="Courier New" w:hAnsi="Courier New" w:cs="Courier New"/>
          <w:sz w:val="20"/>
          <w:szCs w:val="20"/>
        </w:rPr>
      </w:pPr>
      <w:r w:rsidRPr="0068589C">
        <w:rPr>
          <w:rFonts w:ascii="Courier New" w:hAnsi="Courier New" w:cs="Courier New"/>
          <w:sz w:val="20"/>
          <w:szCs w:val="20"/>
        </w:rPr>
        <w:t xml:space="preserve">          (</w:t>
      </w:r>
      <w:r w:rsidRPr="0068589C">
        <w:rPr>
          <w:rFonts w:ascii="Times New Roman" w:hAnsi="Times New Roman" w:cs="Times New Roman"/>
          <w:sz w:val="20"/>
          <w:szCs w:val="20"/>
        </w:rPr>
        <w:t>полное наименование муниципального образования Воронежской области)</w:t>
      </w:r>
    </w:p>
    <w:p w:rsidR="005856A0" w:rsidRPr="0068589C" w:rsidRDefault="005856A0" w:rsidP="002617F1">
      <w:pPr>
        <w:autoSpaceDE w:val="0"/>
        <w:autoSpaceDN w:val="0"/>
        <w:adjustRightInd w:val="0"/>
        <w:spacing w:before="120"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 xml:space="preserve">в целях </w:t>
      </w:r>
      <w:proofErr w:type="spellStart"/>
      <w:r w:rsidRPr="0068589C">
        <w:rPr>
          <w:rFonts w:ascii="Times New Roman" w:hAnsi="Times New Roman" w:cs="Times New Roman"/>
          <w:sz w:val="28"/>
          <w:szCs w:val="28"/>
        </w:rPr>
        <w:t>софинансирования</w:t>
      </w:r>
      <w:proofErr w:type="spellEnd"/>
      <w:r w:rsidRPr="0068589C">
        <w:rPr>
          <w:rFonts w:ascii="Times New Roman" w:hAnsi="Times New Roman" w:cs="Times New Roman"/>
          <w:sz w:val="28"/>
          <w:szCs w:val="28"/>
        </w:rPr>
        <w:t xml:space="preserve"> проведения комплексных кадастровых работ</w:t>
      </w:r>
    </w:p>
    <w:p w:rsidR="005856A0" w:rsidRPr="0068589C" w:rsidRDefault="005856A0" w:rsidP="002617F1">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на территории ____________________________________________________</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в размере_________________________________________________</w:t>
      </w:r>
      <w:proofErr w:type="gramStart"/>
      <w:r w:rsidRPr="0068589C">
        <w:rPr>
          <w:rFonts w:ascii="Times New Roman" w:hAnsi="Times New Roman" w:cs="Times New Roman"/>
          <w:sz w:val="28"/>
          <w:szCs w:val="28"/>
        </w:rPr>
        <w:t>_(</w:t>
      </w:r>
      <w:proofErr w:type="gramEnd"/>
      <w:r w:rsidRPr="0068589C">
        <w:rPr>
          <w:rFonts w:ascii="Times New Roman" w:hAnsi="Times New Roman" w:cs="Times New Roman"/>
          <w:sz w:val="28"/>
          <w:szCs w:val="28"/>
        </w:rPr>
        <w:t>тыс. руб.)</w:t>
      </w: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0"/>
          <w:szCs w:val="20"/>
        </w:rPr>
      </w:pPr>
      <w:r w:rsidRPr="0068589C">
        <w:rPr>
          <w:rFonts w:ascii="Times New Roman" w:hAnsi="Times New Roman" w:cs="Times New Roman"/>
          <w:sz w:val="20"/>
          <w:szCs w:val="20"/>
        </w:rPr>
        <w:t xml:space="preserve">                                                          (цифрами и прописью)</w:t>
      </w:r>
    </w:p>
    <w:p w:rsidR="005856A0" w:rsidRPr="0068589C" w:rsidRDefault="005856A0" w:rsidP="005856A0">
      <w:pPr>
        <w:autoSpaceDE w:val="0"/>
        <w:autoSpaceDN w:val="0"/>
        <w:adjustRightInd w:val="0"/>
        <w:spacing w:after="0" w:line="240" w:lineRule="auto"/>
        <w:jc w:val="both"/>
        <w:rPr>
          <w:rFonts w:ascii="Courier New" w:hAnsi="Courier New" w:cs="Courier New"/>
          <w:sz w:val="20"/>
          <w:szCs w:val="20"/>
        </w:rPr>
      </w:pPr>
    </w:p>
    <w:p w:rsidR="005856A0" w:rsidRPr="0068589C" w:rsidRDefault="005856A0" w:rsidP="005856A0">
      <w:pPr>
        <w:autoSpaceDE w:val="0"/>
        <w:autoSpaceDN w:val="0"/>
        <w:adjustRightInd w:val="0"/>
        <w:spacing w:after="0" w:line="240" w:lineRule="auto"/>
        <w:jc w:val="both"/>
        <w:rPr>
          <w:rFonts w:ascii="Times New Roman" w:hAnsi="Times New Roman" w:cs="Times New Roman"/>
        </w:rPr>
      </w:pPr>
      <w:r w:rsidRPr="0068589C">
        <w:rPr>
          <w:rFonts w:ascii="Times New Roman" w:hAnsi="Times New Roman" w:cs="Times New Roman"/>
          <w:sz w:val="28"/>
          <w:szCs w:val="28"/>
        </w:rPr>
        <w:t>Расходное обязательство</w:t>
      </w:r>
      <w:r w:rsidRPr="0068589C">
        <w:rPr>
          <w:rFonts w:ascii="Times New Roman" w:hAnsi="Times New Roman" w:cs="Times New Roman"/>
        </w:rPr>
        <w:t xml:space="preserve"> ___________________________________________________</w:t>
      </w:r>
    </w:p>
    <w:p w:rsidR="005856A0" w:rsidRPr="0068589C" w:rsidRDefault="005856A0" w:rsidP="005856A0">
      <w:pPr>
        <w:autoSpaceDE w:val="0"/>
        <w:autoSpaceDN w:val="0"/>
        <w:adjustRightInd w:val="0"/>
        <w:spacing w:line="240" w:lineRule="auto"/>
        <w:jc w:val="both"/>
        <w:rPr>
          <w:rFonts w:ascii="Times New Roman" w:hAnsi="Times New Roman" w:cs="Times New Roman"/>
          <w:sz w:val="28"/>
          <w:szCs w:val="28"/>
        </w:rPr>
      </w:pPr>
      <w:r w:rsidRPr="0068589C">
        <w:rPr>
          <w:rFonts w:ascii="Times New Roman" w:hAnsi="Times New Roman" w:cs="Times New Roman"/>
          <w:sz w:val="28"/>
          <w:szCs w:val="28"/>
        </w:rPr>
        <w:t>Срок возникновения денежного обязательства муниципального образования Воронежской области в целях исполнения соответствующего расходного обязательства ___________________________________________.</w:t>
      </w:r>
    </w:p>
    <w:p w:rsidR="005856A0" w:rsidRPr="0068589C" w:rsidRDefault="005856A0" w:rsidP="005856A0">
      <w:pPr>
        <w:autoSpaceDE w:val="0"/>
        <w:autoSpaceDN w:val="0"/>
        <w:adjustRightInd w:val="0"/>
        <w:spacing w:after="0" w:line="240" w:lineRule="auto"/>
        <w:jc w:val="both"/>
        <w:rPr>
          <w:rFonts w:ascii="Calibri" w:hAnsi="Calibri" w:cs="Calibri"/>
          <w:i/>
          <w:iCs/>
        </w:rPr>
      </w:pP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Адрес: _________________________________________________________________</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Банковские реквизиты: ____________________________________________</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Наименование получателя бюджетных средств ________________________</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 xml:space="preserve">БИК, ИНН, КПП, </w:t>
      </w:r>
      <w:hyperlink r:id="rId14" w:history="1">
        <w:r w:rsidRPr="0068589C">
          <w:rPr>
            <w:rFonts w:ascii="Times New Roman" w:hAnsi="Times New Roman" w:cs="Times New Roman"/>
          </w:rPr>
          <w:t>ОКТМО</w:t>
        </w:r>
      </w:hyperlink>
      <w:r w:rsidRPr="0068589C">
        <w:rPr>
          <w:rFonts w:ascii="Times New Roman" w:hAnsi="Times New Roman" w:cs="Times New Roman"/>
        </w:rPr>
        <w:t xml:space="preserve"> __________________________________________</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Лицевой счет ______________________________________________________</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Расчетный счет ____________________________________________________</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Код классификации дохода __________________________________________</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Код администратора дохода и реквизиты УФК получателя бюджетных средств в субъекте Российской Федерации (р/с, л/с) _____________________</w:t>
      </w:r>
    </w:p>
    <w:p w:rsidR="005856A0" w:rsidRPr="0068589C" w:rsidRDefault="005856A0" w:rsidP="002617F1">
      <w:pPr>
        <w:autoSpaceDE w:val="0"/>
        <w:autoSpaceDN w:val="0"/>
        <w:adjustRightInd w:val="0"/>
        <w:spacing w:after="0" w:line="240" w:lineRule="auto"/>
        <w:ind w:firstLine="567"/>
        <w:jc w:val="both"/>
        <w:rPr>
          <w:rFonts w:ascii="Times New Roman" w:hAnsi="Times New Roman" w:cs="Times New Roman"/>
          <w:sz w:val="28"/>
          <w:szCs w:val="28"/>
        </w:rPr>
      </w:pPr>
      <w:r w:rsidRPr="0068589C">
        <w:rPr>
          <w:rFonts w:ascii="Times New Roman" w:hAnsi="Times New Roman" w:cs="Times New Roman"/>
          <w:sz w:val="28"/>
          <w:szCs w:val="28"/>
        </w:rPr>
        <w:t>К заявке прилагаются следующие документы:</w:t>
      </w:r>
    </w:p>
    <w:p w:rsidR="005856A0" w:rsidRPr="0068589C" w:rsidRDefault="005856A0" w:rsidP="002617F1">
      <w:pPr>
        <w:autoSpaceDE w:val="0"/>
        <w:autoSpaceDN w:val="0"/>
        <w:adjustRightInd w:val="0"/>
        <w:spacing w:after="0" w:line="240" w:lineRule="auto"/>
        <w:ind w:firstLine="567"/>
        <w:jc w:val="both"/>
        <w:rPr>
          <w:rFonts w:ascii="Times New Roman" w:hAnsi="Times New Roman" w:cs="Times New Roman"/>
          <w:sz w:val="28"/>
          <w:szCs w:val="28"/>
        </w:rPr>
      </w:pPr>
      <w:r w:rsidRPr="0068589C">
        <w:rPr>
          <w:rFonts w:ascii="Times New Roman" w:hAnsi="Times New Roman" w:cs="Times New Roman"/>
          <w:sz w:val="28"/>
          <w:szCs w:val="28"/>
        </w:rPr>
        <w:t xml:space="preserve">1. Соглашение о предоставлении субсидии, заключенное с </w:t>
      </w:r>
      <w:r w:rsidR="002617F1">
        <w:rPr>
          <w:rFonts w:ascii="Times New Roman" w:hAnsi="Times New Roman" w:cs="Times New Roman"/>
          <w:sz w:val="28"/>
          <w:szCs w:val="28"/>
        </w:rPr>
        <w:t>д</w:t>
      </w:r>
      <w:r w:rsidRPr="0068589C">
        <w:rPr>
          <w:rFonts w:ascii="Times New Roman" w:hAnsi="Times New Roman" w:cs="Times New Roman"/>
          <w:sz w:val="28"/>
          <w:szCs w:val="28"/>
        </w:rPr>
        <w:t>епартаментом</w:t>
      </w:r>
      <w:r w:rsidR="002617F1">
        <w:rPr>
          <w:rFonts w:ascii="Times New Roman" w:hAnsi="Times New Roman" w:cs="Times New Roman"/>
          <w:sz w:val="28"/>
          <w:szCs w:val="28"/>
        </w:rPr>
        <w:t xml:space="preserve"> имущественных и земельных отношений Воронежской области</w:t>
      </w:r>
      <w:r w:rsidRPr="0068589C">
        <w:rPr>
          <w:rFonts w:ascii="Times New Roman" w:hAnsi="Times New Roman" w:cs="Times New Roman"/>
          <w:sz w:val="28"/>
          <w:szCs w:val="28"/>
        </w:rPr>
        <w:t>.</w:t>
      </w:r>
    </w:p>
    <w:p w:rsidR="005856A0" w:rsidRPr="0068589C" w:rsidRDefault="005856A0" w:rsidP="002617F1">
      <w:pPr>
        <w:autoSpaceDE w:val="0"/>
        <w:autoSpaceDN w:val="0"/>
        <w:adjustRightInd w:val="0"/>
        <w:spacing w:after="0" w:line="240" w:lineRule="auto"/>
        <w:ind w:firstLine="567"/>
        <w:jc w:val="both"/>
        <w:rPr>
          <w:rFonts w:ascii="Times New Roman" w:hAnsi="Times New Roman" w:cs="Times New Roman"/>
          <w:sz w:val="28"/>
          <w:szCs w:val="28"/>
        </w:rPr>
      </w:pPr>
      <w:r w:rsidRPr="0068589C">
        <w:rPr>
          <w:rFonts w:ascii="Times New Roman" w:hAnsi="Times New Roman" w:cs="Times New Roman"/>
          <w:sz w:val="28"/>
          <w:szCs w:val="28"/>
        </w:rPr>
        <w:t xml:space="preserve">2. Выписка из бюджета муниципального образования Воронежской области, подтверждающая наличие в бюджете муниципального образования бюджетных ассигнований на исполнение расходных обязательств по </w:t>
      </w:r>
      <w:r w:rsidRPr="0068589C">
        <w:rPr>
          <w:rFonts w:ascii="Times New Roman" w:hAnsi="Times New Roman" w:cs="Times New Roman"/>
          <w:sz w:val="28"/>
          <w:szCs w:val="28"/>
        </w:rPr>
        <w:lastRenderedPageBreak/>
        <w:t xml:space="preserve">финансовому обеспечению организации выполнения комплексных кадастровых работ, с учетом установленного уровня </w:t>
      </w:r>
      <w:proofErr w:type="spellStart"/>
      <w:r w:rsidRPr="0068589C">
        <w:rPr>
          <w:rFonts w:ascii="Times New Roman" w:hAnsi="Times New Roman" w:cs="Times New Roman"/>
          <w:sz w:val="28"/>
          <w:szCs w:val="28"/>
        </w:rPr>
        <w:t>софинансирования</w:t>
      </w:r>
      <w:proofErr w:type="spellEnd"/>
      <w:r w:rsidRPr="0068589C">
        <w:rPr>
          <w:rFonts w:ascii="Times New Roman" w:hAnsi="Times New Roman" w:cs="Times New Roman"/>
          <w:sz w:val="28"/>
          <w:szCs w:val="28"/>
        </w:rPr>
        <w:t>.</w:t>
      </w:r>
    </w:p>
    <w:p w:rsidR="005856A0" w:rsidRPr="0068589C" w:rsidRDefault="005856A0" w:rsidP="002617F1">
      <w:pPr>
        <w:autoSpaceDE w:val="0"/>
        <w:autoSpaceDN w:val="0"/>
        <w:adjustRightInd w:val="0"/>
        <w:spacing w:after="0" w:line="240" w:lineRule="auto"/>
        <w:ind w:firstLine="567"/>
        <w:jc w:val="both"/>
        <w:rPr>
          <w:rFonts w:ascii="Times New Roman" w:hAnsi="Times New Roman" w:cs="Times New Roman"/>
          <w:sz w:val="28"/>
          <w:szCs w:val="28"/>
        </w:rPr>
      </w:pPr>
      <w:r w:rsidRPr="0068589C">
        <w:rPr>
          <w:rFonts w:ascii="Times New Roman" w:hAnsi="Times New Roman" w:cs="Times New Roman"/>
          <w:sz w:val="28"/>
          <w:szCs w:val="28"/>
        </w:rPr>
        <w:t>3. Муниципальный контракт (договор) на проведение комплексных кадастровых работ и акты приемки выполненных работ по муниципальному контракту (договору).</w:t>
      </w:r>
    </w:p>
    <w:p w:rsidR="005856A0" w:rsidRPr="0068589C" w:rsidRDefault="005856A0" w:rsidP="002617F1">
      <w:pPr>
        <w:autoSpaceDE w:val="0"/>
        <w:autoSpaceDN w:val="0"/>
        <w:adjustRightInd w:val="0"/>
        <w:spacing w:after="0" w:line="240" w:lineRule="auto"/>
        <w:ind w:firstLine="567"/>
        <w:jc w:val="both"/>
        <w:rPr>
          <w:rFonts w:ascii="Times New Roman" w:hAnsi="Times New Roman" w:cs="Times New Roman"/>
          <w:sz w:val="28"/>
          <w:szCs w:val="28"/>
        </w:rPr>
      </w:pPr>
      <w:r w:rsidRPr="0068589C">
        <w:rPr>
          <w:rFonts w:ascii="Times New Roman" w:hAnsi="Times New Roman" w:cs="Times New Roman"/>
          <w:sz w:val="28"/>
          <w:szCs w:val="28"/>
        </w:rPr>
        <w:t xml:space="preserve">4. Платежные документы, подтверждающие </w:t>
      </w:r>
      <w:proofErr w:type="spellStart"/>
      <w:r w:rsidRPr="0068589C">
        <w:rPr>
          <w:rFonts w:ascii="Times New Roman" w:hAnsi="Times New Roman" w:cs="Times New Roman"/>
          <w:sz w:val="28"/>
          <w:szCs w:val="28"/>
        </w:rPr>
        <w:t>софинансирование</w:t>
      </w:r>
      <w:proofErr w:type="spellEnd"/>
      <w:r w:rsidRPr="0068589C">
        <w:rPr>
          <w:rFonts w:ascii="Times New Roman" w:hAnsi="Times New Roman" w:cs="Times New Roman"/>
          <w:sz w:val="28"/>
          <w:szCs w:val="28"/>
        </w:rPr>
        <w:t xml:space="preserve"> выполненных работ за счет средств бюджета муниципального образования Воронежской области.</w:t>
      </w:r>
    </w:p>
    <w:p w:rsidR="005856A0" w:rsidRPr="0068589C" w:rsidRDefault="005856A0" w:rsidP="002617F1">
      <w:pPr>
        <w:ind w:firstLine="567"/>
        <w:rPr>
          <w:rFonts w:ascii="Times New Roman" w:hAnsi="Times New Roman" w:cs="Times New Roman"/>
          <w:sz w:val="28"/>
          <w:szCs w:val="28"/>
        </w:rPr>
      </w:pPr>
    </w:p>
    <w:p w:rsidR="005856A0" w:rsidRPr="0068589C" w:rsidRDefault="005856A0" w:rsidP="005856A0">
      <w:pPr>
        <w:autoSpaceDE w:val="0"/>
        <w:autoSpaceDN w:val="0"/>
        <w:adjustRightInd w:val="0"/>
        <w:spacing w:after="0" w:line="240" w:lineRule="auto"/>
        <w:jc w:val="both"/>
        <w:rPr>
          <w:rFonts w:ascii="Times New Roman" w:hAnsi="Times New Roman" w:cs="Times New Roman"/>
          <w:sz w:val="28"/>
          <w:szCs w:val="28"/>
        </w:rPr>
      </w:pPr>
      <w:r w:rsidRPr="0068589C">
        <w:rPr>
          <w:rFonts w:ascii="Times New Roman" w:hAnsi="Times New Roman" w:cs="Times New Roman"/>
          <w:sz w:val="28"/>
          <w:szCs w:val="28"/>
        </w:rPr>
        <w:t xml:space="preserve">Руководитель финансового органа </w:t>
      </w:r>
    </w:p>
    <w:p w:rsidR="005856A0" w:rsidRPr="0068589C" w:rsidRDefault="005856A0" w:rsidP="005856A0">
      <w:pPr>
        <w:spacing w:after="0" w:line="240" w:lineRule="auto"/>
        <w:rPr>
          <w:rFonts w:ascii="Times New Roman" w:hAnsi="Times New Roman" w:cs="Times New Roman"/>
          <w:sz w:val="28"/>
          <w:szCs w:val="28"/>
        </w:rPr>
      </w:pPr>
      <w:r w:rsidRPr="0068589C">
        <w:rPr>
          <w:rFonts w:ascii="Times New Roman" w:hAnsi="Times New Roman" w:cs="Times New Roman"/>
          <w:sz w:val="28"/>
          <w:szCs w:val="28"/>
        </w:rPr>
        <w:t xml:space="preserve">муниципального образования </w:t>
      </w:r>
    </w:p>
    <w:p w:rsidR="005856A0" w:rsidRPr="0068589C" w:rsidRDefault="005856A0" w:rsidP="005856A0">
      <w:pPr>
        <w:spacing w:after="0" w:line="240" w:lineRule="auto"/>
        <w:rPr>
          <w:rFonts w:ascii="Times New Roman" w:hAnsi="Times New Roman" w:cs="Times New Roman"/>
          <w:sz w:val="28"/>
          <w:szCs w:val="28"/>
        </w:rPr>
      </w:pPr>
      <w:r w:rsidRPr="0068589C">
        <w:rPr>
          <w:rFonts w:ascii="Times New Roman" w:hAnsi="Times New Roman" w:cs="Times New Roman"/>
          <w:sz w:val="28"/>
          <w:szCs w:val="28"/>
        </w:rPr>
        <w:t xml:space="preserve">Воронежской области </w:t>
      </w:r>
    </w:p>
    <w:p w:rsidR="005856A0" w:rsidRPr="0068589C" w:rsidRDefault="005856A0" w:rsidP="005856A0">
      <w:pPr>
        <w:autoSpaceDE w:val="0"/>
        <w:autoSpaceDN w:val="0"/>
        <w:adjustRightInd w:val="0"/>
        <w:spacing w:line="240" w:lineRule="auto"/>
        <w:jc w:val="both"/>
        <w:rPr>
          <w:rFonts w:ascii="Times New Roman" w:hAnsi="Times New Roman" w:cs="Times New Roman"/>
          <w:sz w:val="20"/>
          <w:szCs w:val="20"/>
        </w:rPr>
      </w:pPr>
      <w:r w:rsidRPr="0068589C">
        <w:rPr>
          <w:rFonts w:ascii="Courier New" w:hAnsi="Courier New" w:cs="Courier New"/>
          <w:sz w:val="20"/>
          <w:szCs w:val="20"/>
        </w:rPr>
        <w:t>______________________________________ _______________ ____________________ (</w:t>
      </w:r>
      <w:r w:rsidRPr="0068589C">
        <w:rPr>
          <w:rFonts w:ascii="Times New Roman" w:hAnsi="Times New Roman" w:cs="Times New Roman"/>
          <w:sz w:val="20"/>
          <w:szCs w:val="20"/>
        </w:rPr>
        <w:t xml:space="preserve">наименование муниципального </w:t>
      </w:r>
      <w:proofErr w:type="gramStart"/>
      <w:r w:rsidRPr="0068589C">
        <w:rPr>
          <w:rFonts w:ascii="Times New Roman" w:hAnsi="Times New Roman" w:cs="Times New Roman"/>
          <w:sz w:val="20"/>
          <w:szCs w:val="20"/>
        </w:rPr>
        <w:t xml:space="preserve">образования)   </w:t>
      </w:r>
      <w:proofErr w:type="gramEnd"/>
      <w:r w:rsidRPr="0068589C">
        <w:rPr>
          <w:rFonts w:ascii="Times New Roman" w:hAnsi="Times New Roman" w:cs="Times New Roman"/>
          <w:sz w:val="20"/>
          <w:szCs w:val="20"/>
        </w:rPr>
        <w:t xml:space="preserve">              (подпись)               (расшифровка подписи) </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МП</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«____» ________ 20_____ г.</w:t>
      </w:r>
    </w:p>
    <w:p w:rsidR="005856A0" w:rsidRPr="0068589C" w:rsidRDefault="005856A0" w:rsidP="005856A0"/>
    <w:p w:rsidR="005856A0" w:rsidRPr="0068589C" w:rsidRDefault="005856A0" w:rsidP="005856A0">
      <w:pPr>
        <w:autoSpaceDE w:val="0"/>
        <w:autoSpaceDN w:val="0"/>
        <w:adjustRightInd w:val="0"/>
        <w:spacing w:line="240" w:lineRule="auto"/>
        <w:jc w:val="both"/>
        <w:rPr>
          <w:rFonts w:ascii="Times New Roman" w:hAnsi="Times New Roman" w:cs="Times New Roman"/>
          <w:sz w:val="28"/>
          <w:szCs w:val="28"/>
        </w:rPr>
      </w:pPr>
      <w:r w:rsidRPr="0068589C">
        <w:rPr>
          <w:rFonts w:ascii="Times New Roman" w:hAnsi="Times New Roman" w:cs="Times New Roman"/>
          <w:sz w:val="28"/>
          <w:szCs w:val="28"/>
        </w:rPr>
        <w:t>Глава администрации</w:t>
      </w:r>
    </w:p>
    <w:p w:rsidR="005856A0" w:rsidRPr="0068589C" w:rsidRDefault="005856A0" w:rsidP="005856A0">
      <w:pPr>
        <w:autoSpaceDE w:val="0"/>
        <w:autoSpaceDN w:val="0"/>
        <w:adjustRightInd w:val="0"/>
        <w:spacing w:line="240" w:lineRule="auto"/>
        <w:jc w:val="both"/>
        <w:rPr>
          <w:rFonts w:ascii="Times New Roman" w:hAnsi="Times New Roman" w:cs="Times New Roman"/>
          <w:sz w:val="20"/>
          <w:szCs w:val="20"/>
        </w:rPr>
      </w:pPr>
      <w:r w:rsidRPr="0068589C">
        <w:rPr>
          <w:rFonts w:ascii="Courier New" w:hAnsi="Courier New" w:cs="Courier New"/>
          <w:sz w:val="20"/>
          <w:szCs w:val="20"/>
        </w:rPr>
        <w:t>______________________________________ _______________ ____________________ (</w:t>
      </w:r>
      <w:r w:rsidRPr="0068589C">
        <w:rPr>
          <w:rFonts w:ascii="Times New Roman" w:hAnsi="Times New Roman" w:cs="Times New Roman"/>
          <w:sz w:val="20"/>
          <w:szCs w:val="20"/>
        </w:rPr>
        <w:t xml:space="preserve">наименование муниципального </w:t>
      </w:r>
      <w:proofErr w:type="gramStart"/>
      <w:r w:rsidRPr="0068589C">
        <w:rPr>
          <w:rFonts w:ascii="Times New Roman" w:hAnsi="Times New Roman" w:cs="Times New Roman"/>
          <w:sz w:val="20"/>
          <w:szCs w:val="20"/>
        </w:rPr>
        <w:t xml:space="preserve">образования)   </w:t>
      </w:r>
      <w:proofErr w:type="gramEnd"/>
      <w:r w:rsidRPr="0068589C">
        <w:rPr>
          <w:rFonts w:ascii="Times New Roman" w:hAnsi="Times New Roman" w:cs="Times New Roman"/>
          <w:sz w:val="20"/>
          <w:szCs w:val="20"/>
        </w:rPr>
        <w:t xml:space="preserve">              (подпись)               (расшифровка подписи) </w:t>
      </w:r>
    </w:p>
    <w:p w:rsidR="005856A0" w:rsidRPr="0068589C" w:rsidRDefault="005856A0" w:rsidP="005856A0">
      <w:pPr>
        <w:autoSpaceDE w:val="0"/>
        <w:autoSpaceDN w:val="0"/>
        <w:adjustRightInd w:val="0"/>
        <w:spacing w:line="240" w:lineRule="auto"/>
        <w:jc w:val="both"/>
        <w:rPr>
          <w:rFonts w:ascii="Times New Roman" w:hAnsi="Times New Roman" w:cs="Times New Roman"/>
        </w:rPr>
      </w:pP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М</w:t>
      </w:r>
      <w:r w:rsidR="00420A68">
        <w:rPr>
          <w:rFonts w:ascii="Times New Roman" w:hAnsi="Times New Roman" w:cs="Times New Roman"/>
        </w:rPr>
        <w:t>П</w:t>
      </w:r>
    </w:p>
    <w:p w:rsidR="005856A0" w:rsidRPr="0068589C" w:rsidRDefault="005856A0" w:rsidP="005856A0">
      <w:pPr>
        <w:autoSpaceDE w:val="0"/>
        <w:autoSpaceDN w:val="0"/>
        <w:adjustRightInd w:val="0"/>
        <w:spacing w:line="240" w:lineRule="auto"/>
        <w:jc w:val="both"/>
        <w:rPr>
          <w:rFonts w:ascii="Times New Roman" w:hAnsi="Times New Roman" w:cs="Times New Roman"/>
        </w:rPr>
      </w:pPr>
      <w:r w:rsidRPr="0068589C">
        <w:rPr>
          <w:rFonts w:ascii="Times New Roman" w:hAnsi="Times New Roman" w:cs="Times New Roman"/>
        </w:rPr>
        <w:t>«____» ________ 20_____ г.</w:t>
      </w:r>
      <w:r w:rsidR="00796E1B">
        <w:rPr>
          <w:rFonts w:ascii="Times New Roman" w:hAnsi="Times New Roman" w:cs="Times New Roman"/>
        </w:rPr>
        <w:t>»</w:t>
      </w:r>
    </w:p>
    <w:p w:rsidR="005856A0" w:rsidRPr="0068589C" w:rsidRDefault="005856A0" w:rsidP="005856A0"/>
    <w:p w:rsidR="005856A0" w:rsidRPr="0068589C" w:rsidRDefault="005856A0" w:rsidP="005856A0"/>
    <w:p w:rsidR="005856A0" w:rsidRPr="0068589C" w:rsidRDefault="005856A0" w:rsidP="005856A0"/>
    <w:p w:rsidR="005856A0" w:rsidRPr="0068589C" w:rsidRDefault="005856A0" w:rsidP="005856A0">
      <w:pPr>
        <w:autoSpaceDE w:val="0"/>
        <w:autoSpaceDN w:val="0"/>
        <w:adjustRightInd w:val="0"/>
        <w:spacing w:line="240" w:lineRule="auto"/>
        <w:jc w:val="both"/>
        <w:rPr>
          <w:rFonts w:ascii="Courier New" w:hAnsi="Courier New" w:cs="Courier New"/>
          <w:sz w:val="20"/>
          <w:szCs w:val="20"/>
        </w:rPr>
      </w:pPr>
    </w:p>
    <w:p w:rsidR="005856A0" w:rsidRPr="0068589C" w:rsidRDefault="005856A0" w:rsidP="005856A0">
      <w:pPr>
        <w:rPr>
          <w:rFonts w:ascii="Times New Roman" w:hAnsi="Times New Roman" w:cs="Times New Roman"/>
          <w:sz w:val="28"/>
          <w:szCs w:val="28"/>
        </w:rPr>
      </w:pPr>
    </w:p>
    <w:p w:rsidR="005856A0" w:rsidRPr="004A53D3" w:rsidRDefault="005856A0" w:rsidP="005856A0">
      <w:pPr>
        <w:autoSpaceDE w:val="0"/>
        <w:autoSpaceDN w:val="0"/>
        <w:adjustRightInd w:val="0"/>
        <w:spacing w:after="0" w:line="360" w:lineRule="auto"/>
        <w:jc w:val="center"/>
        <w:rPr>
          <w:rFonts w:ascii="Calibri" w:hAnsi="Calibri" w:cs="Calibri"/>
          <w:color w:val="FF0000"/>
        </w:rPr>
      </w:pPr>
    </w:p>
    <w:p w:rsidR="0065725F" w:rsidRDefault="0065725F"/>
    <w:sectPr w:rsidR="0065725F" w:rsidSect="002617F1">
      <w:headerReference w:type="default" r:id="rId15"/>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6C" w:rsidRDefault="0075316C" w:rsidP="002617F1">
      <w:pPr>
        <w:spacing w:after="0" w:line="240" w:lineRule="auto"/>
      </w:pPr>
      <w:r>
        <w:separator/>
      </w:r>
    </w:p>
  </w:endnote>
  <w:endnote w:type="continuationSeparator" w:id="0">
    <w:p w:rsidR="0075316C" w:rsidRDefault="0075316C" w:rsidP="0026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6C" w:rsidRDefault="0075316C" w:rsidP="002617F1">
      <w:pPr>
        <w:spacing w:after="0" w:line="240" w:lineRule="auto"/>
      </w:pPr>
      <w:r>
        <w:separator/>
      </w:r>
    </w:p>
  </w:footnote>
  <w:footnote w:type="continuationSeparator" w:id="0">
    <w:p w:rsidR="0075316C" w:rsidRDefault="0075316C" w:rsidP="00261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998851"/>
      <w:docPartObj>
        <w:docPartGallery w:val="Page Numbers (Top of Page)"/>
        <w:docPartUnique/>
      </w:docPartObj>
    </w:sdtPr>
    <w:sdtEndPr>
      <w:rPr>
        <w:rFonts w:ascii="Times New Roman" w:hAnsi="Times New Roman" w:cs="Times New Roman"/>
        <w:sz w:val="24"/>
      </w:rPr>
    </w:sdtEndPr>
    <w:sdtContent>
      <w:p w:rsidR="002617F1" w:rsidRPr="002617F1" w:rsidRDefault="002617F1">
        <w:pPr>
          <w:pStyle w:val="a3"/>
          <w:jc w:val="center"/>
          <w:rPr>
            <w:rFonts w:ascii="Times New Roman" w:hAnsi="Times New Roman" w:cs="Times New Roman"/>
            <w:sz w:val="24"/>
          </w:rPr>
        </w:pPr>
        <w:r w:rsidRPr="002617F1">
          <w:rPr>
            <w:rFonts w:ascii="Times New Roman" w:hAnsi="Times New Roman" w:cs="Times New Roman"/>
            <w:sz w:val="24"/>
          </w:rPr>
          <w:fldChar w:fldCharType="begin"/>
        </w:r>
        <w:r w:rsidRPr="002617F1">
          <w:rPr>
            <w:rFonts w:ascii="Times New Roman" w:hAnsi="Times New Roman" w:cs="Times New Roman"/>
            <w:sz w:val="24"/>
          </w:rPr>
          <w:instrText>PAGE   \* MERGEFORMAT</w:instrText>
        </w:r>
        <w:r w:rsidRPr="002617F1">
          <w:rPr>
            <w:rFonts w:ascii="Times New Roman" w:hAnsi="Times New Roman" w:cs="Times New Roman"/>
            <w:sz w:val="24"/>
          </w:rPr>
          <w:fldChar w:fldCharType="separate"/>
        </w:r>
        <w:r w:rsidR="008B2DC3">
          <w:rPr>
            <w:rFonts w:ascii="Times New Roman" w:hAnsi="Times New Roman" w:cs="Times New Roman"/>
            <w:noProof/>
            <w:sz w:val="24"/>
          </w:rPr>
          <w:t>18</w:t>
        </w:r>
        <w:r w:rsidRPr="002617F1">
          <w:rPr>
            <w:rFonts w:ascii="Times New Roman" w:hAnsi="Times New Roman" w:cs="Times New Roman"/>
            <w:sz w:val="24"/>
          </w:rPr>
          <w:fldChar w:fldCharType="end"/>
        </w:r>
      </w:p>
    </w:sdtContent>
  </w:sdt>
  <w:p w:rsidR="002617F1" w:rsidRDefault="002617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A0"/>
    <w:rsid w:val="001F44BB"/>
    <w:rsid w:val="00204F28"/>
    <w:rsid w:val="00212357"/>
    <w:rsid w:val="002617F1"/>
    <w:rsid w:val="00333751"/>
    <w:rsid w:val="003F6ABF"/>
    <w:rsid w:val="00420A68"/>
    <w:rsid w:val="00480101"/>
    <w:rsid w:val="0048282F"/>
    <w:rsid w:val="005856A0"/>
    <w:rsid w:val="00610508"/>
    <w:rsid w:val="0065725F"/>
    <w:rsid w:val="0068241D"/>
    <w:rsid w:val="00715411"/>
    <w:rsid w:val="0075316C"/>
    <w:rsid w:val="00777DDE"/>
    <w:rsid w:val="00796E1B"/>
    <w:rsid w:val="007B669F"/>
    <w:rsid w:val="007E0D91"/>
    <w:rsid w:val="00895763"/>
    <w:rsid w:val="008B2DC3"/>
    <w:rsid w:val="008C177B"/>
    <w:rsid w:val="009D082B"/>
    <w:rsid w:val="009F7677"/>
    <w:rsid w:val="00A07E7C"/>
    <w:rsid w:val="00B16F04"/>
    <w:rsid w:val="00B94D3F"/>
    <w:rsid w:val="00D72982"/>
    <w:rsid w:val="00F9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3DB17-0DFE-40FE-941B-86D2A5E4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6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7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7F1"/>
  </w:style>
  <w:style w:type="paragraph" w:styleId="a5">
    <w:name w:val="footer"/>
    <w:basedOn w:val="a"/>
    <w:link w:val="a6"/>
    <w:uiPriority w:val="99"/>
    <w:unhideWhenUsed/>
    <w:rsid w:val="002617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7F1"/>
  </w:style>
  <w:style w:type="paragraph" w:styleId="a7">
    <w:name w:val="Balloon Text"/>
    <w:basedOn w:val="a"/>
    <w:link w:val="a8"/>
    <w:uiPriority w:val="99"/>
    <w:semiHidden/>
    <w:unhideWhenUsed/>
    <w:rsid w:val="00796E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6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9A6D2C04088BB2BCAFF8409925F3DA7BFB6085208461EC04B058A62B123427F6AA045B674044B3AABD8FC64E7D543D40EA56208A42I0PAH" TargetMode="External"/><Relationship Id="rId13" Type="http://schemas.openxmlformats.org/officeDocument/2006/relationships/hyperlink" Target="consultantplus://offline/ref=06EA34FC5540CC08BA266C9787A1C1F5B1AE14701DAD1FEA7886397BDCBA9B103B9CAB93C180381127FDFD40FD41DDDC909B36193Cl5fCH" TargetMode="External"/><Relationship Id="rId3" Type="http://schemas.openxmlformats.org/officeDocument/2006/relationships/webSettings" Target="webSettings.xml"/><Relationship Id="rId7" Type="http://schemas.openxmlformats.org/officeDocument/2006/relationships/hyperlink" Target="consultantplus://offline/ref=B082A54577C801051DBB0054333C566B8096E48B74653F0C43FF050474A921622E53589C7B00E29B0DB575D8877A2667B9C90B854488i8f9N" TargetMode="External"/><Relationship Id="rId12" Type="http://schemas.openxmlformats.org/officeDocument/2006/relationships/hyperlink" Target="consultantplus://offline/ref=06EA34FC5540CC08BA266C9787A1C1F5B1AE14701DAD1FEA7886397BDCBA9B103B9CAB9BC887364E22E8EC18F149CAC390842A1B3E5Fl1fE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082A54577C801051DBB0054333C566B8096E48A72673F0C43FF050474A921623C5300927C05F9905FFA338D88i7fBN" TargetMode="External"/><Relationship Id="rId11" Type="http://schemas.openxmlformats.org/officeDocument/2006/relationships/hyperlink" Target="consultantplus://offline/ref=B082A54577C801051DBB1E592550086F8695B982756A355C1BAF03532BF927376E135ECB3F42EA9159E630898D717128FD9A1887479488B62AC258ACi4f8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B082A54577C801051DBB0054333C566B8096E48B74653F0C43FF050474A921623C5300927C05F9905FFA338D88i7fBN" TargetMode="External"/><Relationship Id="rId4" Type="http://schemas.openxmlformats.org/officeDocument/2006/relationships/footnotes" Target="footnotes.xml"/><Relationship Id="rId9" Type="http://schemas.openxmlformats.org/officeDocument/2006/relationships/hyperlink" Target="consultantplus://offline/ref=B082A54577C801051DBB0054333C566B8096E48A72673F0C43FF050474A921622E53589E7C06E29B0DB575D8877A2667B9C90B854488i8f9N" TargetMode="External"/><Relationship Id="rId14" Type="http://schemas.openxmlformats.org/officeDocument/2006/relationships/hyperlink" Target="consultantplus://offline/ref=D74EBFA2D6E903CB5CE2C791A1D08F3643849413ADFAFDC65050D085ABD4D9A8D7EB9EFA748375C4E62D467A74lC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6027</Words>
  <Characters>34357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Ерофеева</dc:creator>
  <cp:keywords/>
  <dc:description/>
  <cp:lastModifiedBy>Марина В. Ерофеева</cp:lastModifiedBy>
  <cp:revision>3</cp:revision>
  <cp:lastPrinted>2022-02-18T08:35:00Z</cp:lastPrinted>
  <dcterms:created xsi:type="dcterms:W3CDTF">2022-04-29T06:20:00Z</dcterms:created>
  <dcterms:modified xsi:type="dcterms:W3CDTF">2022-04-29T06:20:00Z</dcterms:modified>
</cp:coreProperties>
</file>